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B2C" w:rsidRPr="00DD4B28" w:rsidRDefault="00FB4B2C" w:rsidP="00FB4B2C">
      <w:pPr>
        <w:pStyle w:val="Default"/>
        <w:jc w:val="center"/>
        <w:rPr>
          <w:rFonts w:asciiTheme="minorHAnsi" w:hAnsiTheme="minorHAnsi"/>
          <w:b/>
          <w:bCs/>
          <w:color w:val="auto"/>
          <w:sz w:val="32"/>
          <w:szCs w:val="32"/>
        </w:rPr>
      </w:pPr>
      <w:r w:rsidRPr="005356C5">
        <w:rPr>
          <w:rFonts w:asciiTheme="minorHAnsi" w:hAnsiTheme="minorHAnsi"/>
          <w:b/>
          <w:bCs/>
          <w:color w:val="auto"/>
          <w:sz w:val="32"/>
          <w:szCs w:val="32"/>
        </w:rPr>
        <w:t xml:space="preserve">ZAPYTANIE OFERTOWE nr </w:t>
      </w:r>
      <w:r w:rsidR="00162082" w:rsidRPr="005356C5">
        <w:rPr>
          <w:rFonts w:asciiTheme="minorHAnsi" w:hAnsiTheme="minorHAnsi"/>
          <w:b/>
          <w:bCs/>
          <w:color w:val="auto"/>
          <w:sz w:val="32"/>
          <w:szCs w:val="32"/>
        </w:rPr>
        <w:t>ITLiMS</w:t>
      </w:r>
      <w:r w:rsidR="009F515D" w:rsidRPr="005356C5">
        <w:rPr>
          <w:rFonts w:asciiTheme="minorHAnsi" w:hAnsiTheme="minorHAnsi"/>
          <w:b/>
          <w:bCs/>
          <w:color w:val="auto"/>
          <w:sz w:val="32"/>
          <w:szCs w:val="32"/>
        </w:rPr>
        <w:t>.260.</w:t>
      </w:r>
      <w:r w:rsidR="00F916B8" w:rsidRPr="005356C5">
        <w:rPr>
          <w:rFonts w:asciiTheme="minorHAnsi" w:hAnsiTheme="minorHAnsi"/>
          <w:b/>
          <w:bCs/>
          <w:color w:val="auto"/>
          <w:sz w:val="32"/>
          <w:szCs w:val="32"/>
        </w:rPr>
        <w:t>684</w:t>
      </w:r>
      <w:r w:rsidR="009F515D" w:rsidRPr="005356C5">
        <w:rPr>
          <w:rFonts w:asciiTheme="minorHAnsi" w:hAnsiTheme="minorHAnsi"/>
          <w:b/>
          <w:bCs/>
          <w:color w:val="auto"/>
          <w:sz w:val="32"/>
          <w:szCs w:val="32"/>
        </w:rPr>
        <w:t>.2018.</w:t>
      </w:r>
      <w:r w:rsidR="00F916B8" w:rsidRPr="005356C5">
        <w:rPr>
          <w:rFonts w:asciiTheme="minorHAnsi" w:hAnsiTheme="minorHAnsi"/>
          <w:b/>
          <w:bCs/>
          <w:color w:val="auto"/>
          <w:sz w:val="32"/>
          <w:szCs w:val="32"/>
        </w:rPr>
        <w:t>1295</w:t>
      </w:r>
      <w:r w:rsidR="00FF4D09" w:rsidRPr="005356C5">
        <w:rPr>
          <w:rFonts w:asciiTheme="minorHAnsi" w:hAnsiTheme="minorHAnsi"/>
          <w:b/>
          <w:bCs/>
          <w:color w:val="auto"/>
          <w:sz w:val="32"/>
          <w:szCs w:val="32"/>
        </w:rPr>
        <w:t xml:space="preserve"> </w:t>
      </w:r>
      <w:r w:rsidR="005900DC" w:rsidRPr="005356C5">
        <w:rPr>
          <w:rFonts w:asciiTheme="minorHAnsi" w:hAnsiTheme="minorHAnsi"/>
          <w:b/>
          <w:bCs/>
          <w:color w:val="auto"/>
          <w:sz w:val="32"/>
          <w:szCs w:val="32"/>
        </w:rPr>
        <w:br/>
      </w:r>
      <w:r w:rsidRPr="005356C5">
        <w:rPr>
          <w:rFonts w:asciiTheme="minorHAnsi" w:hAnsiTheme="minorHAnsi"/>
          <w:b/>
          <w:bCs/>
          <w:color w:val="auto"/>
          <w:sz w:val="32"/>
          <w:szCs w:val="32"/>
        </w:rPr>
        <w:t>z dnia</w:t>
      </w:r>
      <w:r w:rsidR="005900DC" w:rsidRPr="005356C5">
        <w:rPr>
          <w:rFonts w:asciiTheme="minorHAnsi" w:hAnsiTheme="minorHAnsi"/>
          <w:b/>
          <w:bCs/>
          <w:color w:val="auto"/>
          <w:sz w:val="32"/>
          <w:szCs w:val="32"/>
        </w:rPr>
        <w:t xml:space="preserve"> </w:t>
      </w:r>
      <w:r w:rsidR="005356C5" w:rsidRPr="005356C5">
        <w:rPr>
          <w:rFonts w:asciiTheme="minorHAnsi" w:hAnsiTheme="minorHAnsi"/>
          <w:b/>
          <w:bCs/>
          <w:color w:val="auto"/>
          <w:sz w:val="32"/>
          <w:szCs w:val="32"/>
        </w:rPr>
        <w:t>4</w:t>
      </w:r>
      <w:r w:rsidR="006A202E" w:rsidRPr="005356C5">
        <w:rPr>
          <w:rFonts w:asciiTheme="minorHAnsi" w:hAnsiTheme="minorHAnsi"/>
          <w:b/>
          <w:bCs/>
          <w:color w:val="auto"/>
          <w:sz w:val="32"/>
          <w:szCs w:val="32"/>
        </w:rPr>
        <w:t>.</w:t>
      </w:r>
      <w:r w:rsidR="00F17886" w:rsidRPr="005356C5">
        <w:rPr>
          <w:rFonts w:asciiTheme="minorHAnsi" w:hAnsiTheme="minorHAnsi"/>
          <w:b/>
          <w:bCs/>
          <w:color w:val="auto"/>
          <w:sz w:val="32"/>
          <w:szCs w:val="32"/>
        </w:rPr>
        <w:t>12.</w:t>
      </w:r>
      <w:r w:rsidR="005900DC" w:rsidRPr="005356C5">
        <w:rPr>
          <w:rFonts w:asciiTheme="minorHAnsi" w:hAnsiTheme="minorHAnsi"/>
          <w:b/>
          <w:bCs/>
          <w:color w:val="auto"/>
          <w:sz w:val="32"/>
          <w:szCs w:val="32"/>
        </w:rPr>
        <w:t>201</w:t>
      </w:r>
      <w:r w:rsidR="005919C9" w:rsidRPr="005356C5">
        <w:rPr>
          <w:rFonts w:asciiTheme="minorHAnsi" w:hAnsiTheme="minorHAnsi"/>
          <w:b/>
          <w:bCs/>
          <w:color w:val="auto"/>
          <w:sz w:val="32"/>
          <w:szCs w:val="32"/>
        </w:rPr>
        <w:t>8</w:t>
      </w:r>
      <w:r w:rsidR="00B528FB" w:rsidRPr="005356C5">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7B607A" w:rsidRDefault="00606E11" w:rsidP="007B607A">
      <w:pPr>
        <w:pStyle w:val="Default"/>
        <w:spacing w:after="120"/>
        <w:jc w:val="both"/>
        <w:rPr>
          <w:rFonts w:asciiTheme="minorHAnsi" w:hAnsiTheme="minorHAnsi"/>
          <w:color w:val="auto"/>
          <w:sz w:val="20"/>
          <w:szCs w:val="20"/>
        </w:rPr>
      </w:pPr>
      <w:r>
        <w:rPr>
          <w:rFonts w:asciiTheme="minorHAnsi" w:hAnsiTheme="minorHAnsi"/>
          <w:color w:val="auto"/>
          <w:sz w:val="20"/>
          <w:szCs w:val="20"/>
        </w:rPr>
        <w:t xml:space="preserve"> </w:t>
      </w:r>
      <w:bookmarkStart w:id="0" w:name="_GoBack"/>
      <w:bookmarkEnd w:id="0"/>
    </w:p>
    <w:p w:rsidR="007B607A" w:rsidRPr="00365BFC" w:rsidRDefault="007B607A" w:rsidP="00215CB8">
      <w:pPr>
        <w:pStyle w:val="Default"/>
        <w:spacing w:after="120"/>
        <w:jc w:val="both"/>
        <w:rPr>
          <w:rFonts w:asciiTheme="minorHAnsi" w:hAnsiTheme="minorHAnsi"/>
          <w:color w:val="auto"/>
          <w:sz w:val="20"/>
          <w:szCs w:val="20"/>
        </w:rPr>
      </w:pPr>
    </w:p>
    <w:p w:rsidR="00FB4B2C" w:rsidRPr="005A4513" w:rsidRDefault="00FB4B2C" w:rsidP="00FB4694">
      <w:pPr>
        <w:pStyle w:val="Default"/>
        <w:spacing w:line="360" w:lineRule="auto"/>
        <w:jc w:val="both"/>
        <w:outlineLvl w:val="0"/>
        <w:rPr>
          <w:rFonts w:asciiTheme="minorHAnsi" w:hAnsiTheme="minorHAnsi"/>
          <w:color w:val="auto"/>
          <w:sz w:val="20"/>
          <w:szCs w:val="20"/>
          <w:u w:val="single"/>
        </w:rPr>
      </w:pPr>
      <w:r w:rsidRPr="005A4513">
        <w:rPr>
          <w:rFonts w:asciiTheme="minorHAnsi" w:hAnsiTheme="minorHAnsi"/>
          <w:b/>
          <w:bCs/>
          <w:color w:val="auto"/>
          <w:sz w:val="20"/>
          <w:szCs w:val="20"/>
          <w:u w:val="single"/>
        </w:rPr>
        <w:t>VII</w:t>
      </w:r>
      <w:r w:rsidR="00A001CE">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FB4B2C" w:rsidRPr="005A4513" w:rsidRDefault="00FB4B2C" w:rsidP="00205604">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rsidR="009C15C6" w:rsidRDefault="00FB4B2C" w:rsidP="00205604">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rsidR="0003237B" w:rsidRPr="009C15C6" w:rsidRDefault="0003237B" w:rsidP="00205604">
      <w:pPr>
        <w:jc w:val="both"/>
        <w:rPr>
          <w:rFonts w:asciiTheme="minorHAnsi" w:hAnsiTheme="minorHAnsi"/>
          <w:sz w:val="20"/>
          <w:szCs w:val="20"/>
        </w:rPr>
      </w:pPr>
      <w:r w:rsidRPr="009C15C6">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205604">
      <w:pPr>
        <w:jc w:val="both"/>
        <w:rPr>
          <w:rFonts w:asciiTheme="minorHAnsi" w:hAnsiTheme="minorHAnsi"/>
          <w:sz w:val="20"/>
          <w:szCs w:val="20"/>
        </w:rPr>
      </w:pPr>
      <w:r w:rsidRPr="009C15C6">
        <w:rPr>
          <w:rFonts w:asciiTheme="minorHAnsi" w:hAnsiTheme="minorHAnsi"/>
          <w:sz w:val="20"/>
          <w:szCs w:val="20"/>
        </w:rPr>
        <w:t>Załącznik nr 4 - Wzór oświadczenia potwierdzającego spełnianie warunków określonych w art. 24 ust. 1 ustawy Prawo zamówień publicznych</w:t>
      </w:r>
    </w:p>
    <w:p w:rsidR="00EF475E" w:rsidRPr="00365BFC" w:rsidRDefault="00EF475E" w:rsidP="00205604">
      <w:pPr>
        <w:jc w:val="both"/>
        <w:rPr>
          <w:rFonts w:asciiTheme="minorHAnsi" w:hAnsiTheme="minorHAnsi"/>
          <w:sz w:val="20"/>
          <w:szCs w:val="20"/>
          <w:lang w:eastAsia="pl-PL"/>
        </w:rPr>
      </w:pPr>
      <w:r>
        <w:rPr>
          <w:rFonts w:asciiTheme="minorHAnsi" w:hAnsiTheme="minorHAnsi"/>
          <w:sz w:val="20"/>
          <w:szCs w:val="20"/>
          <w:lang w:eastAsia="pl-PL"/>
        </w:rPr>
        <w:t xml:space="preserve">Załącznik nr 5 – </w:t>
      </w:r>
      <w:r w:rsidR="00762CB5">
        <w:rPr>
          <w:rFonts w:asciiTheme="minorHAnsi" w:hAnsiTheme="minorHAnsi"/>
          <w:sz w:val="20"/>
          <w:szCs w:val="20"/>
        </w:rPr>
        <w:t xml:space="preserve">Oświadczenie o użytkowaniu podobnych stanowisk dydaktyczno-badawczych </w:t>
      </w:r>
      <w:r w:rsidR="00762CB5">
        <w:rPr>
          <w:rFonts w:asciiTheme="minorHAnsi" w:hAnsiTheme="minorHAnsi"/>
          <w:sz w:val="20"/>
          <w:szCs w:val="20"/>
          <w:lang w:eastAsia="pl-PL"/>
        </w:rPr>
        <w:t xml:space="preserve">w wiodących uczelniach (minimum </w:t>
      </w:r>
      <w:r w:rsidR="00660EB2">
        <w:rPr>
          <w:rFonts w:asciiTheme="minorHAnsi" w:hAnsiTheme="minorHAnsi"/>
          <w:sz w:val="20"/>
          <w:szCs w:val="20"/>
          <w:lang w:eastAsia="pl-PL"/>
        </w:rPr>
        <w:t>2</w:t>
      </w:r>
      <w:r w:rsidR="00762CB5">
        <w:rPr>
          <w:rFonts w:asciiTheme="minorHAnsi" w:hAnsiTheme="minorHAnsi"/>
          <w:sz w:val="20"/>
          <w:szCs w:val="20"/>
          <w:lang w:eastAsia="pl-PL"/>
        </w:rPr>
        <w:t>)</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477CC4" w:rsidRDefault="00477CC4" w:rsidP="00FB4B2C">
      <w:pPr>
        <w:jc w:val="right"/>
        <w:rPr>
          <w:rFonts w:asciiTheme="minorHAnsi" w:hAnsiTheme="minorHAnsi"/>
          <w:sz w:val="20"/>
          <w:szCs w:val="20"/>
        </w:rPr>
      </w:pPr>
    </w:p>
    <w:p w:rsidR="00477CC4" w:rsidRDefault="00477CC4" w:rsidP="00FB4B2C">
      <w:pPr>
        <w:jc w:val="right"/>
        <w:rPr>
          <w:rFonts w:asciiTheme="minorHAnsi" w:hAnsiTheme="minorHAnsi"/>
          <w:sz w:val="20"/>
          <w:szCs w:val="20"/>
        </w:rPr>
      </w:pPr>
    </w:p>
    <w:p w:rsidR="00477CC4" w:rsidRDefault="00477CC4" w:rsidP="00FB4B2C">
      <w:pPr>
        <w:jc w:val="right"/>
        <w:rPr>
          <w:rFonts w:asciiTheme="minorHAnsi" w:hAnsiTheme="minorHAnsi"/>
          <w:sz w:val="20"/>
          <w:szCs w:val="20"/>
        </w:rPr>
      </w:pPr>
    </w:p>
    <w:p w:rsidR="00477CC4" w:rsidRDefault="00477CC4" w:rsidP="00FB4B2C">
      <w:pPr>
        <w:jc w:val="right"/>
        <w:rPr>
          <w:rFonts w:asciiTheme="minorHAnsi" w:hAnsiTheme="minorHAnsi"/>
          <w:sz w:val="20"/>
          <w:szCs w:val="20"/>
        </w:rPr>
      </w:pPr>
    </w:p>
    <w:p w:rsidR="00477CC4" w:rsidRDefault="00477CC4" w:rsidP="00FB4B2C">
      <w:pPr>
        <w:jc w:val="right"/>
        <w:rPr>
          <w:rFonts w:asciiTheme="minorHAnsi" w:hAnsiTheme="minorHAnsi"/>
          <w:sz w:val="20"/>
          <w:szCs w:val="20"/>
        </w:rPr>
      </w:pPr>
    </w:p>
    <w:p w:rsidR="00477CC4" w:rsidRDefault="00477CC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FB4B2C" w:rsidRDefault="00A001CE" w:rsidP="00FB4694">
      <w:pPr>
        <w:jc w:val="right"/>
        <w:outlineLvl w:val="0"/>
        <w:rPr>
          <w:rFonts w:asciiTheme="minorHAnsi" w:hAnsiTheme="minorHAnsi"/>
          <w:sz w:val="20"/>
          <w:szCs w:val="20"/>
        </w:rPr>
      </w:pPr>
      <w:r>
        <w:rPr>
          <w:rFonts w:asciiTheme="minorHAnsi" w:hAnsiTheme="minorHAnsi"/>
          <w:sz w:val="20"/>
          <w:szCs w:val="20"/>
        </w:rPr>
        <w:lastRenderedPageBreak/>
        <w:t>Z</w:t>
      </w:r>
      <w:r w:rsidR="00FB4B2C" w:rsidRPr="002615AC">
        <w:rPr>
          <w:rFonts w:asciiTheme="minorHAnsi" w:hAnsiTheme="minorHAnsi"/>
          <w:sz w:val="20"/>
          <w:szCs w:val="20"/>
        </w:rPr>
        <w:t xml:space="preserve">ałącznik nr 1 </w:t>
      </w:r>
    </w:p>
    <w:p w:rsidR="00A03EEA" w:rsidRPr="002615AC" w:rsidRDefault="00A03EEA" w:rsidP="00FB4B2C">
      <w:pPr>
        <w:jc w:val="right"/>
        <w:rPr>
          <w:rFonts w:asciiTheme="minorHAnsi" w:hAnsiTheme="minorHAnsi"/>
          <w:sz w:val="20"/>
          <w:szCs w:val="20"/>
        </w:rPr>
      </w:pPr>
      <w:r w:rsidRPr="00A03EEA">
        <w:rPr>
          <w:rFonts w:asciiTheme="minorHAnsi" w:hAnsiTheme="minorHAnsi"/>
          <w:sz w:val="20"/>
          <w:szCs w:val="20"/>
        </w:rPr>
        <w:t>ITLiMS.260.684.2018.1295</w:t>
      </w:r>
    </w:p>
    <w:p w:rsidR="00FB4B2C" w:rsidRPr="002615AC" w:rsidRDefault="00FB4B2C" w:rsidP="00FB4B2C">
      <w:pPr>
        <w:jc w:val="both"/>
        <w:rPr>
          <w:rFonts w:asciiTheme="minorHAnsi" w:hAnsiTheme="minorHAnsi"/>
          <w:sz w:val="20"/>
          <w:szCs w:val="20"/>
        </w:rPr>
      </w:pPr>
    </w:p>
    <w:p w:rsidR="00FA617C" w:rsidRDefault="00FA617C" w:rsidP="00FA617C">
      <w:pPr>
        <w:jc w:val="center"/>
        <w:outlineLvl w:val="0"/>
        <w:rPr>
          <w:rFonts w:asciiTheme="minorHAnsi" w:hAnsiTheme="minorHAnsi"/>
          <w:b/>
        </w:rPr>
      </w:pPr>
      <w:r>
        <w:rPr>
          <w:rFonts w:asciiTheme="minorHAnsi" w:hAnsiTheme="minorHAnsi"/>
          <w:b/>
        </w:rPr>
        <w:t>PROJEKT UMOWY</w:t>
      </w:r>
    </w:p>
    <w:p w:rsidR="00FA617C" w:rsidRDefault="00FA617C" w:rsidP="00FA617C">
      <w:pPr>
        <w:jc w:val="center"/>
        <w:rPr>
          <w:rFonts w:asciiTheme="minorHAnsi" w:hAnsiTheme="minorHAnsi"/>
          <w:b/>
        </w:rPr>
      </w:pPr>
    </w:p>
    <w:p w:rsidR="00FA617C" w:rsidRDefault="00FA617C" w:rsidP="00FA617C">
      <w:pPr>
        <w:jc w:val="both"/>
        <w:rPr>
          <w:rFonts w:asciiTheme="minorHAnsi" w:hAnsiTheme="minorHAnsi"/>
          <w:sz w:val="20"/>
          <w:szCs w:val="20"/>
        </w:rPr>
      </w:pPr>
    </w:p>
    <w:p w:rsidR="00FA617C" w:rsidRDefault="00FA617C" w:rsidP="00FA617C">
      <w:pPr>
        <w:jc w:val="both"/>
        <w:rPr>
          <w:rFonts w:asciiTheme="minorHAnsi" w:hAnsiTheme="minorHAnsi"/>
          <w:sz w:val="20"/>
          <w:szCs w:val="20"/>
        </w:rPr>
      </w:pPr>
    </w:p>
    <w:p w:rsidR="00FA617C" w:rsidRPr="00E91A57" w:rsidRDefault="00FA617C" w:rsidP="00FA617C">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A617C" w:rsidRDefault="00FA617C" w:rsidP="00FA617C">
      <w:pPr>
        <w:jc w:val="both"/>
        <w:rPr>
          <w:rFonts w:asciiTheme="minorHAnsi" w:hAnsiTheme="minorHAnsi"/>
          <w:sz w:val="20"/>
          <w:szCs w:val="20"/>
        </w:rPr>
      </w:pPr>
    </w:p>
    <w:p w:rsidR="00FA617C" w:rsidRDefault="00FA617C" w:rsidP="00FA617C">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t>dr.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A617C" w:rsidRDefault="00FA617C" w:rsidP="00FA617C">
      <w:pPr>
        <w:ind w:right="-111"/>
        <w:jc w:val="both"/>
        <w:rPr>
          <w:rFonts w:asciiTheme="minorHAnsi" w:hAnsiTheme="minorHAnsi"/>
          <w:sz w:val="20"/>
          <w:szCs w:val="20"/>
        </w:rPr>
      </w:pPr>
    </w:p>
    <w:p w:rsidR="00FA617C" w:rsidRPr="00E91A57" w:rsidRDefault="00FA617C" w:rsidP="00FA617C">
      <w:pPr>
        <w:ind w:right="-111"/>
        <w:jc w:val="both"/>
        <w:rPr>
          <w:rFonts w:asciiTheme="minorHAnsi" w:hAnsiTheme="minorHAnsi"/>
          <w:sz w:val="20"/>
          <w:szCs w:val="20"/>
        </w:rPr>
      </w:pPr>
      <w:r>
        <w:rPr>
          <w:rFonts w:asciiTheme="minorHAnsi" w:hAnsiTheme="minorHAnsi"/>
          <w:sz w:val="20"/>
          <w:szCs w:val="20"/>
        </w:rPr>
        <w:t>a</w:t>
      </w:r>
    </w:p>
    <w:p w:rsidR="00FA617C" w:rsidRPr="00E91A57" w:rsidRDefault="00FA617C" w:rsidP="00FA617C">
      <w:pPr>
        <w:ind w:right="-111"/>
        <w:jc w:val="both"/>
        <w:rPr>
          <w:rFonts w:asciiTheme="minorHAnsi" w:hAnsiTheme="minorHAnsi"/>
          <w:sz w:val="20"/>
          <w:szCs w:val="20"/>
        </w:rPr>
      </w:pPr>
    </w:p>
    <w:p w:rsidR="00FA617C" w:rsidRPr="00E91A57" w:rsidRDefault="00FA617C" w:rsidP="00FA617C">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A617C" w:rsidRPr="00E91A57" w:rsidRDefault="00FA617C" w:rsidP="00FA617C">
      <w:pPr>
        <w:ind w:right="-111"/>
        <w:jc w:val="both"/>
        <w:rPr>
          <w:rFonts w:asciiTheme="minorHAnsi" w:hAnsiTheme="minorHAnsi"/>
          <w:sz w:val="20"/>
          <w:szCs w:val="20"/>
        </w:rPr>
      </w:pPr>
    </w:p>
    <w:p w:rsidR="00FA617C" w:rsidRPr="00F966F9" w:rsidRDefault="00FA617C" w:rsidP="00FA617C">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Pr="00651193">
        <w:rPr>
          <w:rFonts w:asciiTheme="minorHAnsi" w:hAnsiTheme="minorHAnsi"/>
          <w:b/>
          <w:bCs/>
          <w:color w:val="000000"/>
          <w:sz w:val="20"/>
          <w:szCs w:val="20"/>
        </w:rPr>
        <w:t>stanowisko dydaktyczno-badawcze wyposażone w odwrócone wahadło o dwóch stopniach swobody napędzane serwomechanizmami</w:t>
      </w:r>
      <w:r>
        <w:rPr>
          <w:rFonts w:asciiTheme="minorHAnsi" w:hAnsiTheme="minorHAnsi"/>
          <w:b/>
          <w:bCs/>
          <w:color w:val="000000"/>
          <w:sz w:val="20"/>
          <w:szCs w:val="20"/>
        </w:rPr>
        <w:t xml:space="preserve"> </w:t>
      </w:r>
      <w:r w:rsidRPr="00651193">
        <w:rPr>
          <w:rFonts w:asciiTheme="minorHAnsi" w:hAnsiTheme="minorHAnsi"/>
          <w:b/>
          <w:sz w:val="20"/>
          <w:szCs w:val="20"/>
        </w:rPr>
        <w:t>dla Instytutu Techniki Lotniczej i Mechaniki Stosowanej Wydziału Mechanicznego Energetyki i Lotnictwa Politechniki Warszawskiej</w:t>
      </w:r>
      <w:r w:rsidRPr="00651193">
        <w:rPr>
          <w:rFonts w:asciiTheme="minorHAnsi" w:hAnsiTheme="minorHAnsi"/>
          <w:sz w:val="20"/>
          <w:szCs w:val="20"/>
        </w:rPr>
        <w:t>, strony</w:t>
      </w:r>
      <w:r>
        <w:rPr>
          <w:rFonts w:asciiTheme="minorHAnsi" w:hAnsiTheme="minorHAnsi"/>
          <w:sz w:val="20"/>
          <w:szCs w:val="20"/>
        </w:rPr>
        <w:t xml:space="preserve"> zawierają umowę następującej treści:</w:t>
      </w:r>
    </w:p>
    <w:p w:rsidR="00FA617C" w:rsidRDefault="00FA617C" w:rsidP="00FA617C">
      <w:pPr>
        <w:tabs>
          <w:tab w:val="left" w:pos="0"/>
        </w:tabs>
        <w:suppressAutoHyphens/>
        <w:ind w:right="-111"/>
        <w:jc w:val="both"/>
        <w:rPr>
          <w:rFonts w:asciiTheme="minorHAnsi" w:hAnsiTheme="minorHAnsi"/>
          <w:sz w:val="20"/>
          <w:szCs w:val="20"/>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A617C" w:rsidRPr="00651193" w:rsidRDefault="00FA617C" w:rsidP="00FA617C">
      <w:pPr>
        <w:numPr>
          <w:ilvl w:val="0"/>
          <w:numId w:val="33"/>
        </w:numPr>
        <w:ind w:right="-111"/>
        <w:jc w:val="both"/>
        <w:rPr>
          <w:rFonts w:asciiTheme="minorHAnsi" w:hAnsiTheme="minorHAnsi"/>
          <w:sz w:val="20"/>
          <w:szCs w:val="20"/>
        </w:rPr>
      </w:pPr>
      <w:r w:rsidRPr="00651193">
        <w:rPr>
          <w:rFonts w:asciiTheme="minorHAnsi" w:hAnsiTheme="minorHAnsi"/>
          <w:sz w:val="20"/>
          <w:szCs w:val="20"/>
        </w:rPr>
        <w:t>Wykonawca zobowiązuje się zrealizować na rzecz Zamawiającego zamówienie:</w:t>
      </w:r>
      <w:r w:rsidRPr="00651193">
        <w:rPr>
          <w:rFonts w:asciiTheme="minorHAnsi" w:hAnsiTheme="minorHAnsi"/>
          <w:b/>
          <w:sz w:val="20"/>
          <w:szCs w:val="20"/>
        </w:rPr>
        <w:t xml:space="preserve"> </w:t>
      </w:r>
      <w:r w:rsidRPr="00651193">
        <w:rPr>
          <w:rFonts w:asciiTheme="minorHAnsi" w:hAnsiTheme="minorHAnsi"/>
          <w:b/>
          <w:bCs/>
          <w:color w:val="000000"/>
          <w:sz w:val="20"/>
          <w:szCs w:val="20"/>
        </w:rPr>
        <w:t>stanowisko dydaktyczno-badawcze wyposażone w odwrócone wahadło o dwóch stopniach swobody napędzane serwomechanizmami</w:t>
      </w:r>
      <w:r w:rsidRPr="00651193">
        <w:rPr>
          <w:rFonts w:asciiTheme="minorHAnsi" w:hAnsiTheme="minorHAnsi"/>
          <w:b/>
          <w:i/>
          <w:sz w:val="20"/>
          <w:szCs w:val="20"/>
        </w:rPr>
        <w:t>.</w:t>
      </w:r>
    </w:p>
    <w:p w:rsidR="00FA617C" w:rsidRPr="00E91A57" w:rsidRDefault="00FA617C" w:rsidP="00FA617C">
      <w:pPr>
        <w:numPr>
          <w:ilvl w:val="0"/>
          <w:numId w:val="3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A617C" w:rsidRPr="00E91A57" w:rsidRDefault="00FA617C" w:rsidP="00FA617C">
      <w:pPr>
        <w:ind w:left="360" w:right="-111"/>
        <w:jc w:val="both"/>
        <w:rPr>
          <w:rFonts w:asciiTheme="minorHAnsi" w:hAnsiTheme="minorHAnsi"/>
          <w:sz w:val="20"/>
          <w:szCs w:val="20"/>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A617C" w:rsidRPr="007529E6" w:rsidRDefault="00FA617C" w:rsidP="007529E6">
      <w:pPr>
        <w:numPr>
          <w:ilvl w:val="0"/>
          <w:numId w:val="34"/>
        </w:numPr>
        <w:tabs>
          <w:tab w:val="left" w:pos="426"/>
        </w:tabs>
        <w:ind w:left="284" w:right="-111" w:hanging="284"/>
        <w:jc w:val="both"/>
        <w:rPr>
          <w:rFonts w:asciiTheme="minorHAnsi" w:hAnsiTheme="minorHAnsi"/>
          <w:sz w:val="20"/>
          <w:szCs w:val="20"/>
        </w:rPr>
      </w:pPr>
      <w:r w:rsidRPr="007529E6">
        <w:rPr>
          <w:rFonts w:asciiTheme="minorHAnsi" w:hAnsiTheme="minorHAnsi"/>
          <w:sz w:val="20"/>
          <w:szCs w:val="20"/>
        </w:rPr>
        <w:t xml:space="preserve">Termin rozpoczęcia realizacji Umowy rozpoczyna się z dniem jej podpisania, a termin zakończenia </w:t>
      </w:r>
      <w:r w:rsidR="00855A02" w:rsidRPr="007529E6">
        <w:rPr>
          <w:rFonts w:asciiTheme="minorHAnsi" w:hAnsiTheme="minorHAnsi"/>
          <w:sz w:val="20"/>
          <w:szCs w:val="20"/>
        </w:rPr>
        <w:t xml:space="preserve">12 </w:t>
      </w:r>
      <w:r w:rsidRPr="007529E6">
        <w:rPr>
          <w:rFonts w:asciiTheme="minorHAnsi" w:hAnsiTheme="minorHAnsi"/>
          <w:sz w:val="20"/>
          <w:szCs w:val="20"/>
        </w:rPr>
        <w:t>tygodni od daty podpisania umowy.</w:t>
      </w:r>
    </w:p>
    <w:p w:rsidR="00FA617C" w:rsidRPr="00E91A57" w:rsidRDefault="00FA617C" w:rsidP="00FA617C">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A617C" w:rsidRPr="00E91A57" w:rsidRDefault="00FA617C" w:rsidP="00FA617C">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A617C" w:rsidRPr="00E91A57" w:rsidRDefault="00FA617C" w:rsidP="00FA617C">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A617C" w:rsidRPr="00651193" w:rsidRDefault="00FA617C" w:rsidP="00FA617C">
      <w:pPr>
        <w:tabs>
          <w:tab w:val="left" w:pos="426"/>
        </w:tabs>
        <w:ind w:left="284" w:right="-111"/>
        <w:jc w:val="both"/>
        <w:rPr>
          <w:rFonts w:asciiTheme="minorHAnsi" w:hAnsiTheme="minorHAnsi"/>
          <w:sz w:val="20"/>
          <w:szCs w:val="20"/>
        </w:rPr>
      </w:pPr>
      <w:r w:rsidRPr="00651193">
        <w:rPr>
          <w:rFonts w:asciiTheme="minorHAnsi" w:hAnsiTheme="minorHAnsi"/>
          <w:sz w:val="20"/>
          <w:szCs w:val="20"/>
        </w:rPr>
        <w:t>Instytut Techniki Lotniczej i Mechaniki Stosowanej</w:t>
      </w:r>
    </w:p>
    <w:p w:rsidR="00FA617C" w:rsidRPr="00651193" w:rsidRDefault="00FA617C" w:rsidP="00FA617C">
      <w:pPr>
        <w:tabs>
          <w:tab w:val="left" w:pos="426"/>
        </w:tabs>
        <w:ind w:left="284" w:right="-111"/>
        <w:jc w:val="both"/>
        <w:rPr>
          <w:rFonts w:asciiTheme="minorHAnsi" w:hAnsiTheme="minorHAnsi"/>
          <w:sz w:val="20"/>
          <w:szCs w:val="20"/>
        </w:rPr>
      </w:pPr>
      <w:r w:rsidRPr="00651193">
        <w:rPr>
          <w:rFonts w:asciiTheme="minorHAnsi" w:hAnsiTheme="minorHAnsi"/>
          <w:sz w:val="20"/>
          <w:szCs w:val="20"/>
        </w:rPr>
        <w:t>Politechnika Warszawska</w:t>
      </w:r>
    </w:p>
    <w:p w:rsidR="00FA617C" w:rsidRPr="00651193" w:rsidRDefault="00FA617C" w:rsidP="00FA617C">
      <w:pPr>
        <w:tabs>
          <w:tab w:val="left" w:pos="426"/>
        </w:tabs>
        <w:ind w:left="284" w:right="-111"/>
        <w:jc w:val="both"/>
        <w:rPr>
          <w:rFonts w:asciiTheme="minorHAnsi" w:hAnsiTheme="minorHAnsi"/>
          <w:sz w:val="20"/>
          <w:szCs w:val="20"/>
        </w:rPr>
      </w:pPr>
      <w:r w:rsidRPr="00651193">
        <w:rPr>
          <w:rFonts w:asciiTheme="minorHAnsi" w:hAnsiTheme="minorHAnsi"/>
          <w:sz w:val="20"/>
          <w:szCs w:val="20"/>
        </w:rPr>
        <w:t>ul. Nowowiejska 24</w:t>
      </w:r>
    </w:p>
    <w:p w:rsidR="00FA617C" w:rsidRPr="00E91A57" w:rsidRDefault="00FA617C" w:rsidP="00FA617C">
      <w:pPr>
        <w:tabs>
          <w:tab w:val="left" w:pos="426"/>
        </w:tabs>
        <w:ind w:left="284" w:right="-111"/>
        <w:jc w:val="both"/>
        <w:rPr>
          <w:rFonts w:asciiTheme="minorHAnsi" w:hAnsiTheme="minorHAnsi"/>
          <w:sz w:val="20"/>
          <w:szCs w:val="20"/>
        </w:rPr>
      </w:pPr>
      <w:r w:rsidRPr="00651193">
        <w:rPr>
          <w:rFonts w:asciiTheme="minorHAnsi" w:hAnsiTheme="minorHAnsi"/>
          <w:sz w:val="20"/>
          <w:szCs w:val="20"/>
        </w:rPr>
        <w:t>00-665 Warszawa</w:t>
      </w:r>
    </w:p>
    <w:p w:rsidR="00FA617C" w:rsidRPr="00E91A57" w:rsidRDefault="00FA617C" w:rsidP="00FA617C">
      <w:pPr>
        <w:ind w:left="1985" w:right="-111" w:hanging="828"/>
        <w:jc w:val="both"/>
        <w:rPr>
          <w:rFonts w:asciiTheme="minorHAnsi" w:hAnsiTheme="minorHAnsi"/>
          <w:sz w:val="20"/>
          <w:szCs w:val="20"/>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A617C" w:rsidRPr="00E91A57" w:rsidRDefault="00FA617C" w:rsidP="00FA617C">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A617C" w:rsidRPr="00E91A57" w:rsidRDefault="00FA617C" w:rsidP="00FA617C">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A617C" w:rsidRPr="00E91A57" w:rsidRDefault="00FA617C" w:rsidP="00FA617C">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A617C" w:rsidRPr="00E91A57" w:rsidRDefault="00FA617C" w:rsidP="00FA617C">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A617C" w:rsidRPr="00E91A57" w:rsidRDefault="00FA617C" w:rsidP="00FA617C">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Zamawiający wyznaczy Wykonawcy termin na dostarczenie sprzętu bez w</w:t>
      </w:r>
      <w:r w:rsidRPr="008E681C">
        <w:rPr>
          <w:rFonts w:asciiTheme="minorHAnsi" w:hAnsiTheme="minorHAnsi"/>
          <w:sz w:val="20"/>
          <w:szCs w:val="20"/>
        </w:rPr>
        <w:t>ad, nie krótszy niż 28 dni.</w:t>
      </w:r>
      <w:r w:rsidRPr="00E91A57">
        <w:rPr>
          <w:rFonts w:asciiTheme="minorHAnsi" w:hAnsiTheme="minorHAnsi"/>
          <w:sz w:val="20"/>
          <w:szCs w:val="20"/>
        </w:rPr>
        <w:t xml:space="preserve"> </w:t>
      </w:r>
    </w:p>
    <w:p w:rsidR="00FA617C" w:rsidRPr="008E681C" w:rsidRDefault="00FA617C" w:rsidP="00FA617C">
      <w:pPr>
        <w:numPr>
          <w:ilvl w:val="0"/>
          <w:numId w:val="35"/>
        </w:numPr>
        <w:ind w:right="-111"/>
        <w:jc w:val="both"/>
        <w:rPr>
          <w:rFonts w:asciiTheme="minorHAnsi" w:hAnsiTheme="minorHAnsi"/>
          <w:sz w:val="20"/>
          <w:szCs w:val="20"/>
        </w:rPr>
      </w:pPr>
      <w:r w:rsidRPr="008E681C">
        <w:rPr>
          <w:rFonts w:asciiTheme="minorHAnsi" w:hAnsiTheme="minorHAnsi"/>
          <w:sz w:val="20"/>
          <w:szCs w:val="20"/>
        </w:rPr>
        <w:t>Termin, o którym mowa w ust. 3, nie może być dłuższy niż 42 dni robocze. W przypadkach uzasadnionych warunkami technicznymi termin ten może być wydłużony za zgodą Zamawiającego.</w:t>
      </w:r>
    </w:p>
    <w:p w:rsidR="00FA617C" w:rsidRPr="00E91A57" w:rsidRDefault="00FA617C" w:rsidP="00FA617C">
      <w:pPr>
        <w:numPr>
          <w:ilvl w:val="0"/>
          <w:numId w:val="35"/>
        </w:numPr>
        <w:ind w:right="-111"/>
        <w:jc w:val="both"/>
        <w:rPr>
          <w:rFonts w:asciiTheme="minorHAnsi" w:hAnsiTheme="minorHAnsi"/>
          <w:sz w:val="20"/>
          <w:szCs w:val="20"/>
        </w:rPr>
      </w:pPr>
      <w:r w:rsidRPr="008E681C">
        <w:rPr>
          <w:rFonts w:asciiTheme="minorHAnsi" w:hAnsiTheme="minorHAnsi"/>
          <w:sz w:val="20"/>
          <w:szCs w:val="20"/>
        </w:rPr>
        <w:t>Po dostarczeniu przedmiotu zamówienia, bez zastrzeżeń Strony podpiszą P</w:t>
      </w:r>
      <w:r w:rsidRPr="008E681C">
        <w:rPr>
          <w:rFonts w:asciiTheme="minorHAnsi" w:hAnsiTheme="minorHAnsi"/>
          <w:i/>
          <w:sz w:val="20"/>
          <w:szCs w:val="20"/>
        </w:rPr>
        <w:t>rotokół odbioru</w:t>
      </w:r>
      <w:r w:rsidRPr="008E681C">
        <w:rPr>
          <w:rFonts w:asciiTheme="minorHAnsi" w:hAnsiTheme="minorHAnsi"/>
          <w:sz w:val="20"/>
          <w:szCs w:val="20"/>
        </w:rPr>
        <w:t>,  w ciągu 3 dni od dostarczenia przedmiotu zamówienia.</w:t>
      </w:r>
    </w:p>
    <w:p w:rsidR="00FA617C" w:rsidRPr="00E91A57" w:rsidRDefault="00FA617C" w:rsidP="00FA617C">
      <w:pPr>
        <w:ind w:left="1500" w:right="-111"/>
        <w:jc w:val="both"/>
        <w:rPr>
          <w:rFonts w:asciiTheme="minorHAnsi" w:hAnsiTheme="minorHAnsi"/>
          <w:sz w:val="20"/>
          <w:szCs w:val="20"/>
        </w:rPr>
      </w:pPr>
    </w:p>
    <w:p w:rsidR="00FA617C" w:rsidRPr="00E91A57" w:rsidRDefault="00FA617C" w:rsidP="00FA617C">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A617C" w:rsidRPr="00E70D91" w:rsidRDefault="00FA617C" w:rsidP="00FA617C">
      <w:pPr>
        <w:numPr>
          <w:ilvl w:val="0"/>
          <w:numId w:val="36"/>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A617C" w:rsidRPr="00E91A57" w:rsidRDefault="00FA617C" w:rsidP="00FA617C">
      <w:pPr>
        <w:numPr>
          <w:ilvl w:val="0"/>
          <w:numId w:val="36"/>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FA617C" w:rsidRPr="00E91A57" w:rsidRDefault="00FA617C" w:rsidP="00FA617C">
      <w:pPr>
        <w:numPr>
          <w:ilvl w:val="0"/>
          <w:numId w:val="36"/>
        </w:numPr>
        <w:ind w:right="-111"/>
        <w:jc w:val="both"/>
        <w:rPr>
          <w:rFonts w:asciiTheme="minorHAnsi" w:hAnsiTheme="minorHAnsi"/>
          <w:sz w:val="20"/>
          <w:szCs w:val="20"/>
        </w:rPr>
      </w:pPr>
      <w:r w:rsidRPr="00E91A57">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FA617C" w:rsidRPr="00E91A57" w:rsidRDefault="00FA617C" w:rsidP="00FA617C">
      <w:pPr>
        <w:numPr>
          <w:ilvl w:val="0"/>
          <w:numId w:val="36"/>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A617C" w:rsidRPr="00E91A57" w:rsidRDefault="00FA617C" w:rsidP="00FA617C">
      <w:pPr>
        <w:suppressAutoHyphens/>
        <w:autoSpaceDE w:val="0"/>
        <w:ind w:right="-111"/>
        <w:jc w:val="center"/>
        <w:rPr>
          <w:rFonts w:asciiTheme="minorHAnsi" w:hAnsiTheme="minorHAnsi"/>
          <w:b/>
          <w:bCs/>
          <w:sz w:val="20"/>
          <w:szCs w:val="20"/>
          <w:lang w:eastAsia="ar-SA"/>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A617C" w:rsidRPr="00E91A57" w:rsidRDefault="00FA617C" w:rsidP="00FA617C">
      <w:pPr>
        <w:numPr>
          <w:ilvl w:val="0"/>
          <w:numId w:val="3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A617C" w:rsidRPr="00E91A57" w:rsidRDefault="00FA617C" w:rsidP="00FA617C">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A617C" w:rsidRPr="00E91A57" w:rsidRDefault="00FA617C" w:rsidP="00FA617C">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A617C" w:rsidRPr="00E91A57" w:rsidRDefault="00FA617C" w:rsidP="00FA617C">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A617C" w:rsidRPr="00E91A57" w:rsidRDefault="00FA617C" w:rsidP="00FA617C">
      <w:pPr>
        <w:ind w:left="792" w:right="-111"/>
        <w:jc w:val="both"/>
        <w:rPr>
          <w:rFonts w:asciiTheme="minorHAnsi" w:hAnsiTheme="minorHAnsi"/>
          <w:sz w:val="20"/>
          <w:szCs w:val="20"/>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A617C" w:rsidRPr="00E91A57" w:rsidRDefault="00FA617C" w:rsidP="00FA617C">
      <w:pPr>
        <w:numPr>
          <w:ilvl w:val="0"/>
          <w:numId w:val="3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jeżeli:</w:t>
      </w:r>
    </w:p>
    <w:p w:rsidR="00FA617C" w:rsidRPr="00E91A57" w:rsidRDefault="00FA617C" w:rsidP="00FA617C">
      <w:pPr>
        <w:numPr>
          <w:ilvl w:val="1"/>
          <w:numId w:val="3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A617C" w:rsidRPr="00E91A57" w:rsidRDefault="00FA617C" w:rsidP="00FA617C">
      <w:pPr>
        <w:numPr>
          <w:ilvl w:val="1"/>
          <w:numId w:val="3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w:t>
      </w:r>
      <w:r>
        <w:rPr>
          <w:rFonts w:asciiTheme="minorHAnsi" w:hAnsiTheme="minorHAnsi"/>
          <w:sz w:val="20"/>
          <w:szCs w:val="20"/>
        </w:rPr>
        <w:t> </w:t>
      </w:r>
      <w:r w:rsidRPr="00E91A57">
        <w:rPr>
          <w:rFonts w:asciiTheme="minorHAnsi" w:hAnsiTheme="minorHAnsi"/>
          <w:sz w:val="20"/>
          <w:szCs w:val="20"/>
        </w:rPr>
        <w:t>wyjątkiem likwidacji przeprowadzonej w celu przekształcenia.</w:t>
      </w:r>
    </w:p>
    <w:p w:rsidR="00FA617C" w:rsidRPr="00E91A57" w:rsidRDefault="00FA617C" w:rsidP="00FA617C">
      <w:pPr>
        <w:numPr>
          <w:ilvl w:val="0"/>
          <w:numId w:val="3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w:t>
      </w:r>
      <w:r>
        <w:rPr>
          <w:rFonts w:asciiTheme="minorHAnsi" w:hAnsiTheme="minorHAnsi"/>
          <w:sz w:val="20"/>
          <w:szCs w:val="20"/>
        </w:rPr>
        <w:t> </w:t>
      </w:r>
      <w:r w:rsidRPr="00E91A57">
        <w:rPr>
          <w:rFonts w:asciiTheme="minorHAnsi" w:hAnsiTheme="minorHAnsi"/>
          <w:sz w:val="20"/>
          <w:szCs w:val="20"/>
        </w:rPr>
        <w:t>powinno zawierać uzasadnienie.</w:t>
      </w:r>
    </w:p>
    <w:p w:rsidR="00FA617C" w:rsidRPr="00E91A57" w:rsidRDefault="00FA617C" w:rsidP="00FA617C">
      <w:pPr>
        <w:numPr>
          <w:ilvl w:val="0"/>
          <w:numId w:val="3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A617C" w:rsidRPr="00E91A57" w:rsidRDefault="00FA617C" w:rsidP="00FA617C">
      <w:pPr>
        <w:numPr>
          <w:ilvl w:val="0"/>
          <w:numId w:val="3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A617C" w:rsidRDefault="00FA617C" w:rsidP="00FA617C">
      <w:pPr>
        <w:suppressAutoHyphens/>
        <w:autoSpaceDE w:val="0"/>
        <w:ind w:right="-111"/>
        <w:jc w:val="center"/>
        <w:rPr>
          <w:rFonts w:asciiTheme="minorHAnsi" w:hAnsiTheme="minorHAnsi"/>
          <w:b/>
          <w:bCs/>
          <w:sz w:val="20"/>
          <w:szCs w:val="20"/>
          <w:lang w:eastAsia="ar-SA"/>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A617C" w:rsidRPr="00E91A57" w:rsidRDefault="00FA617C" w:rsidP="00FA617C">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w:t>
      </w:r>
      <w:r>
        <w:rPr>
          <w:rFonts w:asciiTheme="minorHAnsi" w:hAnsiTheme="minorHAnsi"/>
          <w:sz w:val="20"/>
          <w:szCs w:val="20"/>
        </w:rPr>
        <w:t> </w:t>
      </w:r>
      <w:r w:rsidRPr="00E91A57">
        <w:rPr>
          <w:rFonts w:asciiTheme="minorHAnsi" w:hAnsiTheme="minorHAnsi"/>
          <w:sz w:val="20"/>
          <w:szCs w:val="20"/>
        </w:rPr>
        <w:t>w podanych wysokościach:</w:t>
      </w:r>
    </w:p>
    <w:p w:rsidR="00FA617C" w:rsidRPr="00E91A57" w:rsidRDefault="00FA617C" w:rsidP="00FA617C">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w:t>
      </w:r>
      <w:r>
        <w:rPr>
          <w:rFonts w:asciiTheme="minorHAnsi" w:hAnsiTheme="minorHAnsi"/>
          <w:sz w:val="20"/>
          <w:szCs w:val="20"/>
        </w:rPr>
        <w:t> </w:t>
      </w:r>
      <w:r w:rsidRPr="008E681C">
        <w:rPr>
          <w:rFonts w:asciiTheme="minorHAnsi" w:hAnsiTheme="minorHAnsi"/>
          <w:sz w:val="20"/>
          <w:szCs w:val="20"/>
        </w:rPr>
        <w:t>przyczyn zależnych od Wykonawcy w</w:t>
      </w:r>
      <w:r w:rsidRPr="00E91A57">
        <w:rPr>
          <w:rFonts w:asciiTheme="minorHAnsi" w:hAnsiTheme="minorHAnsi"/>
          <w:sz w:val="20"/>
          <w:szCs w:val="20"/>
        </w:rPr>
        <w:t xml:space="preserve">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FA617C" w:rsidRPr="008E681C" w:rsidRDefault="00FA617C" w:rsidP="00FA617C">
      <w:pPr>
        <w:numPr>
          <w:ilvl w:val="1"/>
          <w:numId w:val="39"/>
        </w:numPr>
        <w:ind w:right="-111"/>
        <w:jc w:val="both"/>
        <w:rPr>
          <w:rFonts w:asciiTheme="minorHAnsi" w:hAnsiTheme="minorHAnsi"/>
          <w:sz w:val="20"/>
          <w:szCs w:val="20"/>
        </w:rPr>
      </w:pPr>
      <w:r w:rsidRPr="008E681C">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Pr>
          <w:rFonts w:asciiTheme="minorHAnsi" w:hAnsiTheme="minorHAnsi"/>
          <w:bCs/>
          <w:sz w:val="20"/>
          <w:szCs w:val="20"/>
          <w:lang w:eastAsia="ar-SA"/>
        </w:rPr>
        <w:t>§ 2 ust. </w:t>
      </w:r>
      <w:r w:rsidRPr="008E681C">
        <w:rPr>
          <w:rFonts w:asciiTheme="minorHAnsi" w:hAnsiTheme="minorHAnsi"/>
          <w:bCs/>
          <w:sz w:val="20"/>
          <w:szCs w:val="20"/>
          <w:lang w:eastAsia="ar-SA"/>
        </w:rPr>
        <w:t>1 umowy, jednak całość naliczonej kary nie może przekroczyć 10% wartości przedmiotu umowy</w:t>
      </w:r>
      <w:r w:rsidRPr="008E681C">
        <w:rPr>
          <w:rFonts w:asciiTheme="minorHAnsi" w:hAnsiTheme="minorHAnsi"/>
          <w:sz w:val="20"/>
          <w:szCs w:val="20"/>
        </w:rPr>
        <w:t>.</w:t>
      </w:r>
    </w:p>
    <w:p w:rsidR="00FA617C" w:rsidRPr="00E91A57" w:rsidRDefault="00FA617C" w:rsidP="00FA617C">
      <w:pPr>
        <w:numPr>
          <w:ilvl w:val="0"/>
          <w:numId w:val="39"/>
        </w:numPr>
        <w:ind w:right="-111"/>
        <w:jc w:val="both"/>
        <w:rPr>
          <w:rFonts w:asciiTheme="minorHAnsi" w:hAnsiTheme="minorHAnsi"/>
          <w:sz w:val="20"/>
          <w:szCs w:val="20"/>
        </w:rPr>
      </w:pPr>
      <w:r w:rsidRPr="00E91A57">
        <w:rPr>
          <w:rFonts w:asciiTheme="minorHAnsi" w:hAnsiTheme="minorHAnsi"/>
          <w:sz w:val="20"/>
          <w:szCs w:val="20"/>
        </w:rPr>
        <w:t xml:space="preserve">Strony </w:t>
      </w:r>
      <w:r w:rsidRPr="008E681C">
        <w:rPr>
          <w:rFonts w:asciiTheme="minorHAnsi" w:hAnsiTheme="minorHAnsi"/>
          <w:sz w:val="20"/>
          <w:szCs w:val="20"/>
        </w:rPr>
        <w:t>mogą domagać się odszkodowania na zasadach ogólnych za szkodę przekraczającą wysokość kar umownych</w:t>
      </w:r>
      <w:r w:rsidRPr="008E681C">
        <w:rPr>
          <w:rFonts w:asciiTheme="minorHAnsi" w:hAnsiTheme="minorHAnsi"/>
          <w:bCs/>
          <w:sz w:val="20"/>
          <w:szCs w:val="20"/>
          <w:lang w:eastAsia="ar-SA"/>
        </w:rPr>
        <w:t>, jednak całość naliczonego odszkodowania nie może w żadnych okolicznościach przekroczyć 100% wartości przedmiotu umowy</w:t>
      </w:r>
      <w:r w:rsidRPr="008E681C">
        <w:rPr>
          <w:rFonts w:asciiTheme="minorHAnsi" w:hAnsiTheme="minorHAnsi"/>
          <w:sz w:val="20"/>
          <w:szCs w:val="20"/>
        </w:rPr>
        <w:t>.</w:t>
      </w:r>
    </w:p>
    <w:p w:rsidR="00FA617C" w:rsidRPr="00E91A57" w:rsidRDefault="00FA617C" w:rsidP="00FA617C">
      <w:pPr>
        <w:suppressAutoHyphens/>
        <w:autoSpaceDE w:val="0"/>
        <w:ind w:right="-111"/>
        <w:jc w:val="center"/>
        <w:rPr>
          <w:rFonts w:asciiTheme="minorHAnsi" w:hAnsiTheme="minorHAnsi"/>
          <w:b/>
          <w:bCs/>
          <w:sz w:val="20"/>
          <w:szCs w:val="20"/>
          <w:lang w:eastAsia="ar-SA"/>
        </w:rPr>
      </w:pPr>
    </w:p>
    <w:p w:rsidR="00FA617C" w:rsidRPr="00651193" w:rsidRDefault="00FA617C" w:rsidP="00FA617C">
      <w:pPr>
        <w:suppressAutoHyphens/>
        <w:autoSpaceDE w:val="0"/>
        <w:ind w:right="-111"/>
        <w:jc w:val="center"/>
        <w:rPr>
          <w:rFonts w:asciiTheme="minorHAnsi" w:hAnsiTheme="minorHAnsi"/>
          <w:b/>
          <w:bCs/>
          <w:sz w:val="20"/>
          <w:szCs w:val="20"/>
          <w:lang w:eastAsia="ar-SA"/>
        </w:rPr>
      </w:pPr>
      <w:r w:rsidRPr="00651193">
        <w:rPr>
          <w:rFonts w:asciiTheme="minorHAnsi" w:hAnsiTheme="minorHAnsi"/>
          <w:b/>
          <w:bCs/>
          <w:sz w:val="20"/>
          <w:szCs w:val="20"/>
          <w:lang w:eastAsia="ar-SA"/>
        </w:rPr>
        <w:t>§ 8</w:t>
      </w:r>
    </w:p>
    <w:p w:rsidR="00FA617C" w:rsidRPr="00651193" w:rsidRDefault="00FA617C" w:rsidP="00FA617C">
      <w:pPr>
        <w:numPr>
          <w:ilvl w:val="0"/>
          <w:numId w:val="40"/>
        </w:numPr>
        <w:ind w:right="-111"/>
        <w:jc w:val="both"/>
        <w:rPr>
          <w:rFonts w:asciiTheme="minorHAnsi" w:hAnsiTheme="minorHAnsi"/>
          <w:sz w:val="20"/>
          <w:szCs w:val="20"/>
        </w:rPr>
      </w:pPr>
      <w:r w:rsidRPr="00651193">
        <w:rPr>
          <w:rFonts w:asciiTheme="minorHAnsi" w:hAnsiTheme="minorHAnsi"/>
          <w:sz w:val="20"/>
          <w:szCs w:val="20"/>
        </w:rPr>
        <w:t xml:space="preserve">Na przedmiot zamówienia Wykonawca udziela …… miesięcznej gwarancji. Termin gwarancji rozpoczyna się od daty podpisania </w:t>
      </w:r>
      <w:r w:rsidRPr="00651193">
        <w:rPr>
          <w:rFonts w:asciiTheme="minorHAnsi" w:hAnsiTheme="minorHAnsi"/>
          <w:i/>
          <w:iCs/>
          <w:sz w:val="20"/>
          <w:szCs w:val="20"/>
        </w:rPr>
        <w:t>Protokołu odbioru</w:t>
      </w:r>
      <w:r w:rsidRPr="00651193">
        <w:rPr>
          <w:rFonts w:asciiTheme="minorHAnsi" w:hAnsiTheme="minorHAnsi"/>
          <w:sz w:val="20"/>
          <w:szCs w:val="20"/>
        </w:rPr>
        <w:t>.</w:t>
      </w:r>
    </w:p>
    <w:p w:rsidR="00FA617C" w:rsidRPr="00651193" w:rsidRDefault="00FA617C" w:rsidP="00FA617C">
      <w:pPr>
        <w:numPr>
          <w:ilvl w:val="0"/>
          <w:numId w:val="40"/>
        </w:numPr>
        <w:ind w:right="-111"/>
        <w:jc w:val="both"/>
        <w:rPr>
          <w:rFonts w:asciiTheme="minorHAnsi" w:hAnsiTheme="minorHAnsi"/>
          <w:sz w:val="20"/>
          <w:szCs w:val="20"/>
        </w:rPr>
      </w:pPr>
      <w:r w:rsidRPr="00651193">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FA617C" w:rsidRPr="00651193" w:rsidRDefault="00FA617C" w:rsidP="00FA617C">
      <w:pPr>
        <w:numPr>
          <w:ilvl w:val="0"/>
          <w:numId w:val="40"/>
        </w:numPr>
        <w:ind w:right="-111"/>
        <w:jc w:val="both"/>
        <w:rPr>
          <w:rFonts w:asciiTheme="minorHAnsi" w:hAnsiTheme="minorHAnsi"/>
          <w:sz w:val="20"/>
          <w:szCs w:val="20"/>
        </w:rPr>
      </w:pPr>
      <w:r w:rsidRPr="00651193">
        <w:rPr>
          <w:rFonts w:asciiTheme="minorHAnsi" w:hAnsiTheme="minorHAnsi"/>
          <w:sz w:val="20"/>
          <w:szCs w:val="20"/>
        </w:rPr>
        <w:t>Podstawą ubiegania się o świadczenie gwarancyjne jest faktura sprzedaży.</w:t>
      </w:r>
    </w:p>
    <w:p w:rsidR="00FA617C" w:rsidRPr="00651193" w:rsidRDefault="00FA617C" w:rsidP="00FA617C">
      <w:pPr>
        <w:numPr>
          <w:ilvl w:val="0"/>
          <w:numId w:val="40"/>
        </w:numPr>
        <w:ind w:right="-111"/>
        <w:jc w:val="both"/>
        <w:rPr>
          <w:rFonts w:asciiTheme="minorHAnsi" w:hAnsiTheme="minorHAnsi"/>
          <w:sz w:val="20"/>
          <w:szCs w:val="20"/>
        </w:rPr>
      </w:pPr>
      <w:r w:rsidRPr="00651193">
        <w:rPr>
          <w:rFonts w:asciiTheme="minorHAnsi" w:hAnsiTheme="minorHAnsi"/>
          <w:sz w:val="20"/>
          <w:szCs w:val="20"/>
        </w:rPr>
        <w:t>Wykonawca ponosi odpowiedzialność z tytułu gwarancji za:</w:t>
      </w:r>
    </w:p>
    <w:p w:rsidR="00FA617C" w:rsidRPr="00651193" w:rsidRDefault="00FA617C" w:rsidP="00FA617C">
      <w:pPr>
        <w:numPr>
          <w:ilvl w:val="1"/>
          <w:numId w:val="40"/>
        </w:numPr>
        <w:ind w:right="-111"/>
        <w:jc w:val="both"/>
        <w:rPr>
          <w:rFonts w:asciiTheme="minorHAnsi" w:hAnsiTheme="minorHAnsi"/>
          <w:sz w:val="20"/>
          <w:szCs w:val="20"/>
        </w:rPr>
      </w:pPr>
      <w:r w:rsidRPr="00651193">
        <w:rPr>
          <w:rFonts w:asciiTheme="minorHAnsi" w:hAnsiTheme="minorHAnsi"/>
          <w:sz w:val="20"/>
          <w:szCs w:val="20"/>
        </w:rPr>
        <w:t>Wady fizyczne zmniejszające wartość użytkową, techniczną lub estetyczną dostarczonego sprzętu.</w:t>
      </w:r>
    </w:p>
    <w:p w:rsidR="00FA617C" w:rsidRPr="00651193" w:rsidRDefault="00FA617C" w:rsidP="00FA617C">
      <w:pPr>
        <w:numPr>
          <w:ilvl w:val="1"/>
          <w:numId w:val="40"/>
        </w:numPr>
        <w:ind w:right="-111"/>
        <w:jc w:val="both"/>
        <w:rPr>
          <w:rFonts w:asciiTheme="minorHAnsi" w:hAnsiTheme="minorHAnsi"/>
          <w:sz w:val="20"/>
          <w:szCs w:val="20"/>
        </w:rPr>
      </w:pPr>
      <w:r w:rsidRPr="00651193">
        <w:rPr>
          <w:rFonts w:asciiTheme="minorHAnsi" w:hAnsiTheme="minorHAnsi"/>
          <w:sz w:val="20"/>
          <w:szCs w:val="20"/>
        </w:rPr>
        <w:t>Usunięcie nieodpłatnie wad ujawnionych w okresie gwarancji w terminie 28 dni roboczych od zgłoszenia wady.</w:t>
      </w:r>
    </w:p>
    <w:p w:rsidR="00FA617C" w:rsidRPr="00E91A57" w:rsidRDefault="00FA617C" w:rsidP="00FA617C">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w:t>
      </w:r>
      <w:r>
        <w:rPr>
          <w:rFonts w:asciiTheme="minorHAnsi" w:hAnsiTheme="minorHAnsi"/>
          <w:sz w:val="20"/>
          <w:szCs w:val="20"/>
        </w:rPr>
        <w:t>instrukcjach</w:t>
      </w:r>
      <w:r w:rsidRPr="00E91A57">
        <w:rPr>
          <w:rFonts w:asciiTheme="minorHAnsi" w:hAnsiTheme="minorHAnsi"/>
          <w:sz w:val="20"/>
          <w:szCs w:val="20"/>
        </w:rPr>
        <w:t>.</w:t>
      </w:r>
    </w:p>
    <w:p w:rsidR="00FA617C" w:rsidRPr="00E91A57" w:rsidRDefault="00FA617C" w:rsidP="00FA617C">
      <w:pPr>
        <w:numPr>
          <w:ilvl w:val="0"/>
          <w:numId w:val="4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A617C" w:rsidRPr="00E91A57" w:rsidRDefault="00FA617C" w:rsidP="00FA617C">
      <w:pPr>
        <w:numPr>
          <w:ilvl w:val="0"/>
          <w:numId w:val="4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FA617C" w:rsidRPr="00E91A57" w:rsidRDefault="00FA617C" w:rsidP="00FA617C">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w:t>
      </w:r>
      <w:r w:rsidRPr="008E681C">
        <w:rPr>
          <w:rFonts w:asciiTheme="minorHAnsi" w:hAnsiTheme="minorHAnsi"/>
          <w:sz w:val="20"/>
          <w:szCs w:val="20"/>
        </w:rPr>
        <w:t>nowy lub wolny od wad bez ż</w:t>
      </w:r>
      <w:r w:rsidRPr="00E91A57">
        <w:rPr>
          <w:rFonts w:asciiTheme="minorHAnsi" w:hAnsiTheme="minorHAnsi"/>
          <w:sz w:val="20"/>
          <w:szCs w:val="20"/>
        </w:rPr>
        <w:t xml:space="preserve">adnej dopłaty, nawet gdyby od chwili realizacji zamówienia / podpisania umowy, ceny na taki sprzęt uległy zmianie. </w:t>
      </w:r>
    </w:p>
    <w:p w:rsidR="00FA617C" w:rsidRDefault="00FA617C" w:rsidP="00FA617C">
      <w:pPr>
        <w:suppressAutoHyphens/>
        <w:autoSpaceDE w:val="0"/>
        <w:ind w:right="-111"/>
        <w:jc w:val="center"/>
        <w:rPr>
          <w:rFonts w:asciiTheme="minorHAnsi" w:hAnsiTheme="minorHAnsi"/>
          <w:b/>
          <w:bCs/>
          <w:sz w:val="20"/>
          <w:szCs w:val="20"/>
          <w:lang w:eastAsia="ar-SA"/>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FA617C" w:rsidRPr="00660EB2" w:rsidRDefault="00FA617C" w:rsidP="00FA617C">
      <w:pPr>
        <w:numPr>
          <w:ilvl w:val="0"/>
          <w:numId w:val="41"/>
        </w:numPr>
        <w:ind w:left="426" w:right="-111" w:hanging="426"/>
        <w:jc w:val="both"/>
        <w:rPr>
          <w:rFonts w:asciiTheme="minorHAnsi" w:hAnsiTheme="minorHAnsi"/>
          <w:sz w:val="20"/>
          <w:szCs w:val="20"/>
        </w:rPr>
      </w:pPr>
      <w:r w:rsidRPr="00660EB2">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A617C" w:rsidRPr="00660EB2" w:rsidRDefault="00FA617C" w:rsidP="00FA617C">
      <w:pPr>
        <w:pStyle w:val="Tekstdymka"/>
        <w:numPr>
          <w:ilvl w:val="0"/>
          <w:numId w:val="41"/>
        </w:numPr>
        <w:tabs>
          <w:tab w:val="left" w:pos="426"/>
        </w:tabs>
        <w:ind w:left="426" w:right="-111" w:hanging="426"/>
        <w:jc w:val="both"/>
        <w:rPr>
          <w:rFonts w:asciiTheme="minorHAnsi" w:hAnsiTheme="minorHAnsi" w:cs="Arial"/>
          <w:sz w:val="20"/>
          <w:szCs w:val="20"/>
        </w:rPr>
      </w:pPr>
      <w:r w:rsidRPr="00660EB2">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A617C" w:rsidRPr="00660EB2" w:rsidRDefault="00FA617C" w:rsidP="00FA617C">
      <w:pPr>
        <w:numPr>
          <w:ilvl w:val="0"/>
          <w:numId w:val="41"/>
        </w:numPr>
        <w:ind w:left="426" w:right="-111" w:hanging="426"/>
        <w:jc w:val="both"/>
        <w:rPr>
          <w:rFonts w:asciiTheme="minorHAnsi" w:hAnsiTheme="minorHAnsi"/>
          <w:sz w:val="20"/>
          <w:szCs w:val="20"/>
        </w:rPr>
      </w:pPr>
      <w:r w:rsidRPr="00660EB2">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A617C" w:rsidRDefault="00FA617C" w:rsidP="00FA617C">
      <w:pPr>
        <w:suppressAutoHyphens/>
        <w:autoSpaceDE w:val="0"/>
        <w:ind w:right="-111"/>
        <w:jc w:val="center"/>
        <w:rPr>
          <w:rFonts w:asciiTheme="minorHAnsi" w:hAnsiTheme="minorHAnsi"/>
          <w:b/>
          <w:bCs/>
          <w:sz w:val="20"/>
          <w:szCs w:val="20"/>
          <w:lang w:eastAsia="ar-SA"/>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FA617C" w:rsidRDefault="00FA617C" w:rsidP="00FA617C">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A617C"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w:t>
      </w:r>
      <w:r>
        <w:rPr>
          <w:rFonts w:asciiTheme="minorHAnsi" w:hAnsiTheme="minorHAnsi"/>
          <w:sz w:val="20"/>
          <w:szCs w:val="20"/>
        </w:rPr>
        <w:t> </w:t>
      </w:r>
      <w:r w:rsidRPr="004963E4">
        <w:rPr>
          <w:rFonts w:asciiTheme="minorHAnsi" w:hAnsiTheme="minorHAnsi"/>
          <w:sz w:val="20"/>
          <w:szCs w:val="20"/>
        </w:rPr>
        <w:t>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w:t>
      </w:r>
      <w:r>
        <w:rPr>
          <w:rFonts w:asciiTheme="minorHAnsi" w:hAnsiTheme="minorHAnsi"/>
          <w:sz w:val="20"/>
          <w:szCs w:val="20"/>
        </w:rPr>
        <w:t> </w:t>
      </w:r>
      <w:r w:rsidRPr="004963E4">
        <w:rPr>
          <w:rFonts w:asciiTheme="minorHAnsi" w:hAnsiTheme="minorHAnsi"/>
          <w:sz w:val="20"/>
          <w:szCs w:val="20"/>
        </w:rPr>
        <w:t>Lotnictwa realizuje Dziekan Wydziału.</w:t>
      </w:r>
      <w:r>
        <w:rPr>
          <w:rFonts w:asciiTheme="minorHAnsi" w:hAnsiTheme="minorHAnsi"/>
          <w:sz w:val="20"/>
          <w:szCs w:val="20"/>
        </w:rPr>
        <w:t>;</w:t>
      </w:r>
    </w:p>
    <w:p w:rsidR="00FA617C"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w:t>
      </w:r>
      <w:r>
        <w:rPr>
          <w:rFonts w:asciiTheme="minorHAnsi" w:hAnsiTheme="minorHAnsi"/>
          <w:sz w:val="20"/>
          <w:szCs w:val="20"/>
        </w:rPr>
        <w:t> </w:t>
      </w:r>
      <w:r w:rsidRPr="004963E4">
        <w:rPr>
          <w:rFonts w:asciiTheme="minorHAnsi" w:hAnsiTheme="minorHAnsi"/>
          <w:sz w:val="20"/>
          <w:szCs w:val="20"/>
        </w:rPr>
        <w:t>zawarcia umowy</w:t>
      </w:r>
      <w:r>
        <w:rPr>
          <w:rFonts w:asciiTheme="minorHAnsi" w:hAnsiTheme="minorHAnsi"/>
          <w:sz w:val="20"/>
          <w:szCs w:val="20"/>
        </w:rPr>
        <w:t>;</w:t>
      </w:r>
    </w:p>
    <w:p w:rsidR="00FA617C"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FA617C"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A617C"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FA617C" w:rsidRDefault="00FA617C" w:rsidP="00FA617C">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FA617C" w:rsidRDefault="00FA617C" w:rsidP="00FA617C">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FA617C" w:rsidRDefault="00FA617C" w:rsidP="00FA617C">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FA617C"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FA617C" w:rsidRPr="004963E4" w:rsidRDefault="00FA617C" w:rsidP="00FA617C">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A617C" w:rsidRDefault="00FA617C" w:rsidP="00FA617C">
      <w:pPr>
        <w:suppressAutoHyphens/>
        <w:autoSpaceDE w:val="0"/>
        <w:ind w:right="-111"/>
        <w:jc w:val="center"/>
        <w:rPr>
          <w:rFonts w:asciiTheme="minorHAnsi" w:hAnsiTheme="minorHAnsi"/>
          <w:b/>
          <w:bCs/>
          <w:sz w:val="20"/>
          <w:szCs w:val="20"/>
          <w:lang w:eastAsia="ar-SA"/>
        </w:rPr>
      </w:pPr>
    </w:p>
    <w:p w:rsidR="00FA617C" w:rsidRPr="00E91A57" w:rsidRDefault="00FA617C" w:rsidP="00FA617C">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A617C" w:rsidRPr="00E91A57" w:rsidRDefault="00FA617C" w:rsidP="00FA617C">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A617C" w:rsidRPr="00E91A57" w:rsidRDefault="00FA617C" w:rsidP="00FA617C">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A617C" w:rsidRPr="00E91A57" w:rsidRDefault="00FA617C" w:rsidP="00FA617C">
      <w:pPr>
        <w:numPr>
          <w:ilvl w:val="0"/>
          <w:numId w:val="9"/>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A617C" w:rsidRPr="00E91A57" w:rsidRDefault="00FA617C" w:rsidP="00FA617C">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A617C" w:rsidRPr="00E91A57" w:rsidRDefault="00FA617C" w:rsidP="00FA617C">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A617C" w:rsidRPr="00E91A57" w:rsidRDefault="00FA617C" w:rsidP="00FA617C">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A617C" w:rsidRPr="00E91A57" w:rsidRDefault="00FA617C" w:rsidP="00FA617C">
      <w:pPr>
        <w:ind w:right="-111"/>
        <w:jc w:val="both"/>
        <w:rPr>
          <w:rFonts w:asciiTheme="minorHAnsi" w:hAnsiTheme="minorHAnsi"/>
          <w:sz w:val="20"/>
          <w:szCs w:val="20"/>
        </w:rPr>
      </w:pPr>
    </w:p>
    <w:p w:rsidR="00FA617C" w:rsidRPr="00C46EF7" w:rsidRDefault="00FA617C" w:rsidP="00FA617C">
      <w:pPr>
        <w:pStyle w:val="Tekstpodstawowy"/>
        <w:spacing w:before="20" w:after="20" w:line="288" w:lineRule="auto"/>
        <w:ind w:right="-111"/>
        <w:outlineLvl w:val="0"/>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lastRenderedPageBreak/>
        <w:t>Wykaz  załączników  stanowiących  integralne  części  umowy:</w:t>
      </w:r>
    </w:p>
    <w:p w:rsidR="00FA617C" w:rsidRPr="00E91A57" w:rsidRDefault="00FA617C" w:rsidP="00FA617C">
      <w:pPr>
        <w:numPr>
          <w:ilvl w:val="0"/>
          <w:numId w:val="44"/>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A617C" w:rsidRPr="00E91A57" w:rsidRDefault="00FA617C" w:rsidP="00FA617C">
      <w:pPr>
        <w:ind w:left="708" w:right="-111"/>
        <w:rPr>
          <w:rFonts w:asciiTheme="minorHAnsi" w:hAnsiTheme="minorHAnsi"/>
          <w:sz w:val="20"/>
          <w:szCs w:val="20"/>
          <w:lang w:eastAsia="pl-PL"/>
        </w:rPr>
      </w:pPr>
    </w:p>
    <w:p w:rsidR="00FA617C" w:rsidRPr="00E91A57" w:rsidRDefault="00FA617C" w:rsidP="00FA617C">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Default="00A001CE" w:rsidP="00FB4694">
      <w:pPr>
        <w:pStyle w:val="Default"/>
        <w:pageBreakBefore/>
        <w:jc w:val="right"/>
        <w:outlineLvl w:val="0"/>
        <w:rPr>
          <w:rFonts w:asciiTheme="minorHAnsi" w:hAnsiTheme="minorHAnsi"/>
          <w:color w:val="auto"/>
          <w:sz w:val="20"/>
          <w:szCs w:val="20"/>
        </w:rPr>
      </w:pPr>
      <w:r w:rsidRPr="00A03EEA">
        <w:rPr>
          <w:rFonts w:asciiTheme="minorHAnsi" w:hAnsiTheme="minorHAnsi"/>
          <w:color w:val="auto"/>
          <w:sz w:val="20"/>
          <w:szCs w:val="20"/>
        </w:rPr>
        <w:lastRenderedPageBreak/>
        <w:t>Z</w:t>
      </w:r>
      <w:r w:rsidR="00FB4B2C" w:rsidRPr="00A03EEA">
        <w:rPr>
          <w:rFonts w:asciiTheme="minorHAnsi" w:hAnsiTheme="minorHAnsi"/>
          <w:color w:val="auto"/>
          <w:sz w:val="20"/>
          <w:szCs w:val="20"/>
        </w:rPr>
        <w:t>ałącznik 2</w:t>
      </w:r>
    </w:p>
    <w:p w:rsidR="00FB4B2C" w:rsidRDefault="00A03EEA" w:rsidP="00FB4B2C">
      <w:pPr>
        <w:pStyle w:val="Default"/>
        <w:jc w:val="right"/>
        <w:rPr>
          <w:rFonts w:asciiTheme="minorHAnsi" w:hAnsiTheme="minorHAnsi"/>
          <w:sz w:val="20"/>
          <w:szCs w:val="20"/>
        </w:rPr>
      </w:pPr>
      <w:r w:rsidRPr="00A03EEA">
        <w:rPr>
          <w:rFonts w:asciiTheme="minorHAnsi" w:hAnsiTheme="minorHAnsi"/>
          <w:sz w:val="20"/>
          <w:szCs w:val="20"/>
        </w:rPr>
        <w:t>ITLiMS.260.684.2018.1295</w:t>
      </w:r>
    </w:p>
    <w:p w:rsidR="00A03EEA" w:rsidRDefault="00A03EEA"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651193" w:rsidRPr="00651193">
        <w:rPr>
          <w:rFonts w:asciiTheme="minorHAnsi" w:hAnsiTheme="minorHAnsi"/>
          <w:b/>
          <w:bCs/>
          <w:sz w:val="20"/>
          <w:szCs w:val="20"/>
        </w:rPr>
        <w:t>stanowisko dydaktyczno-badawcze wyposażone w odwrócone wahadło o dwóch stopniach swobody napędzane serwomechanizmami</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7D0460">
        <w:rPr>
          <w:rFonts w:asciiTheme="minorHAnsi" w:hAnsiTheme="minorHAnsi"/>
          <w:color w:val="auto"/>
          <w:sz w:val="20"/>
          <w:szCs w:val="20"/>
        </w:rPr>
        <w:t>4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694">
      <w:pPr>
        <w:pStyle w:val="Default"/>
        <w:jc w:val="both"/>
        <w:outlineLvl w:val="0"/>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694">
      <w:pPr>
        <w:pStyle w:val="Default"/>
        <w:jc w:val="both"/>
        <w:outlineLvl w:val="0"/>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201</w:t>
      </w:r>
      <w:r w:rsidR="00660EB2">
        <w:rPr>
          <w:rFonts w:ascii="Calibri" w:hAnsi="Calibri" w:cs="Arial"/>
          <w:sz w:val="20"/>
          <w:szCs w:val="20"/>
        </w:rPr>
        <w:t>8</w:t>
      </w:r>
      <w:r w:rsidR="00F849E0" w:rsidRPr="00F849E0">
        <w:rPr>
          <w:rFonts w:ascii="Calibri" w:hAnsi="Calibri" w:cs="Arial"/>
          <w:sz w:val="20"/>
          <w:szCs w:val="20"/>
        </w:rPr>
        <w:t xml:space="preserve"> r. poz. 19</w:t>
      </w:r>
      <w:r w:rsidR="00660EB2">
        <w:rPr>
          <w:rFonts w:ascii="Calibri" w:hAnsi="Calibri" w:cs="Arial"/>
          <w:sz w:val="20"/>
          <w:szCs w:val="20"/>
        </w:rPr>
        <w:t>86</w:t>
      </w:r>
      <w:r w:rsidR="00F849E0" w:rsidRPr="00F849E0">
        <w:rPr>
          <w:rFonts w:ascii="Calibri" w:hAnsi="Calibri" w:cs="Arial"/>
          <w:sz w:val="20"/>
          <w:szCs w:val="20"/>
        </w:rPr>
        <w:t xml:space="preserve"> z późn.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Default="00F75D8B" w:rsidP="00F75D8B">
      <w:pPr>
        <w:tabs>
          <w:tab w:val="center" w:pos="7371"/>
        </w:tabs>
        <w:spacing w:before="1920"/>
        <w:jc w:val="right"/>
        <w:rPr>
          <w:rFonts w:asciiTheme="minorHAnsi" w:hAnsiTheme="minorHAnsi" w:cstheme="minorHAnsi"/>
          <w:iCs/>
          <w:sz w:val="20"/>
          <w:szCs w:val="20"/>
        </w:rPr>
      </w:pPr>
    </w:p>
    <w:p w:rsidR="00A03EEA" w:rsidRDefault="00F75D8B" w:rsidP="00FB4694">
      <w:pPr>
        <w:spacing w:line="288" w:lineRule="auto"/>
        <w:jc w:val="right"/>
        <w:outlineLvl w:val="0"/>
        <w:rPr>
          <w:rFonts w:asciiTheme="minorHAnsi" w:hAnsiTheme="minorHAnsi"/>
          <w:sz w:val="20"/>
          <w:szCs w:val="20"/>
        </w:rPr>
      </w:pPr>
      <w:r w:rsidRPr="0012096E">
        <w:rPr>
          <w:rFonts w:asciiTheme="minorHAnsi" w:hAnsiTheme="minorHAnsi"/>
          <w:sz w:val="20"/>
          <w:szCs w:val="20"/>
        </w:rPr>
        <w:t>Załącznik nr 3</w:t>
      </w:r>
      <w:r w:rsidR="00A03EEA" w:rsidRPr="00A03EEA">
        <w:rPr>
          <w:rFonts w:asciiTheme="minorHAnsi" w:hAnsiTheme="minorHAnsi"/>
          <w:sz w:val="20"/>
          <w:szCs w:val="20"/>
        </w:rPr>
        <w:t xml:space="preserve"> </w:t>
      </w:r>
    </w:p>
    <w:p w:rsidR="00F75D8B" w:rsidRPr="0012096E" w:rsidRDefault="00A03EEA" w:rsidP="00F75D8B">
      <w:pPr>
        <w:spacing w:line="288" w:lineRule="auto"/>
        <w:jc w:val="right"/>
        <w:rPr>
          <w:rFonts w:asciiTheme="minorHAnsi" w:hAnsiTheme="minorHAnsi"/>
        </w:rPr>
      </w:pPr>
      <w:r w:rsidRPr="00A03EEA">
        <w:rPr>
          <w:rFonts w:asciiTheme="minorHAnsi" w:hAnsiTheme="minorHAnsi"/>
          <w:sz w:val="20"/>
          <w:szCs w:val="20"/>
        </w:rPr>
        <w:t>ITLiMS.260.684.2018.1295</w:t>
      </w:r>
    </w:p>
    <w:p w:rsidR="00F75D8B" w:rsidRPr="0012096E" w:rsidRDefault="00606E11"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00651193" w:rsidRPr="00651193">
        <w:rPr>
          <w:rFonts w:asciiTheme="minorHAnsi" w:hAnsiTheme="minorHAnsi"/>
          <w:b/>
        </w:rPr>
        <w:t xml:space="preserve">stanowisko </w:t>
      </w:r>
      <w:r w:rsidR="00651193" w:rsidRPr="00651193">
        <w:rPr>
          <w:rFonts w:asciiTheme="minorHAnsi" w:hAnsiTheme="minorHAnsi"/>
          <w:b/>
          <w:bCs/>
        </w:rPr>
        <w:t xml:space="preserve">dydaktyczno-badawcze wyposażone w odwrócone wahadło o dwóch stopniach swobody napędzane serwomechanizmami </w:t>
      </w:r>
      <w:r w:rsidRPr="00651193">
        <w:rPr>
          <w:rFonts w:asciiTheme="minorHAnsi" w:hAnsiTheme="minorHAnsi"/>
          <w:b/>
        </w:rPr>
        <w:t>dla Instytutu Techniki Lotniczej i Mechaniki Stosowanej Wydz</w:t>
      </w:r>
      <w:r w:rsidR="00651193" w:rsidRPr="00651193">
        <w:rPr>
          <w:rFonts w:asciiTheme="minorHAnsi" w:hAnsiTheme="minorHAnsi"/>
          <w:b/>
        </w:rPr>
        <w:t>iału Mechanicznego Energetyki i </w:t>
      </w:r>
      <w:r w:rsidRPr="00651193">
        <w:rPr>
          <w:rFonts w:asciiTheme="minorHAnsi" w:hAnsiTheme="minorHAnsi"/>
          <w:b/>
        </w:rPr>
        <w:t xml:space="preserve">Lotnictwa Politechniki Warszawskiej </w:t>
      </w:r>
      <w:r w:rsidRPr="00651193">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B4694">
      <w:pPr>
        <w:jc w:val="right"/>
        <w:outlineLvl w:val="0"/>
        <w:rPr>
          <w:rFonts w:asciiTheme="minorHAnsi" w:hAnsiTheme="minorHAnsi"/>
          <w:sz w:val="22"/>
          <w:szCs w:val="22"/>
        </w:rPr>
      </w:pPr>
      <w:r w:rsidRPr="0012096E">
        <w:rPr>
          <w:rFonts w:asciiTheme="minorHAnsi" w:hAnsiTheme="minorHAnsi"/>
          <w:sz w:val="22"/>
          <w:szCs w:val="22"/>
        </w:rPr>
        <w:lastRenderedPageBreak/>
        <w:t>Załącznik nr 4</w:t>
      </w:r>
    </w:p>
    <w:p w:rsidR="00A03EEA" w:rsidRPr="0012096E" w:rsidRDefault="00A03EEA" w:rsidP="00F75D8B">
      <w:pPr>
        <w:jc w:val="right"/>
        <w:rPr>
          <w:rFonts w:asciiTheme="minorHAnsi" w:hAnsiTheme="minorHAnsi"/>
          <w:sz w:val="22"/>
          <w:szCs w:val="22"/>
        </w:rPr>
      </w:pPr>
      <w:r w:rsidRPr="00A03EEA">
        <w:rPr>
          <w:rFonts w:asciiTheme="minorHAnsi" w:hAnsiTheme="minorHAnsi"/>
          <w:sz w:val="20"/>
          <w:szCs w:val="20"/>
        </w:rPr>
        <w:t>ITLiMS.260.684.2018.1295</w:t>
      </w:r>
    </w:p>
    <w:p w:rsidR="00F75D8B" w:rsidRPr="0012096E" w:rsidRDefault="00606E11"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651193">
        <w:rPr>
          <w:rFonts w:asciiTheme="minorHAnsi" w:hAnsiTheme="minorHAnsi"/>
          <w:sz w:val="22"/>
          <w:szCs w:val="22"/>
        </w:rPr>
        <w:t xml:space="preserve">Składając ofertę w przetargu nieograniczonym na: </w:t>
      </w:r>
      <w:r w:rsidR="00651193" w:rsidRPr="00651193">
        <w:rPr>
          <w:rFonts w:asciiTheme="minorHAnsi" w:hAnsiTheme="minorHAnsi"/>
          <w:b/>
          <w:bCs/>
          <w:sz w:val="22"/>
          <w:szCs w:val="22"/>
        </w:rPr>
        <w:t xml:space="preserve">stanowisko dydaktyczno-badawcze wyposażone w odwrócone wahadło o dwóch stopniach swobody napędzane serwomechanizmami </w:t>
      </w:r>
      <w:r w:rsidRPr="00651193">
        <w:rPr>
          <w:rFonts w:asciiTheme="minorHAnsi" w:hAnsiTheme="minorHAnsi"/>
          <w:b/>
          <w:sz w:val="22"/>
          <w:szCs w:val="22"/>
        </w:rPr>
        <w:t xml:space="preserve">dla Instytutu Techniki Lotniczej i Mechaniki Stosowanej Wydziału Mechanicznego Energetyki i Lotnictwa Politechniki Warszawskiej </w:t>
      </w:r>
      <w:r w:rsidRPr="00651193">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Dz. U. z 201</w:t>
      </w:r>
      <w:r w:rsidR="00660EB2">
        <w:rPr>
          <w:rFonts w:ascii="Calibri" w:hAnsi="Calibri" w:cs="Calibri"/>
          <w:sz w:val="22"/>
          <w:szCs w:val="22"/>
          <w:lang w:eastAsia="pl-PL"/>
        </w:rPr>
        <w:t>8</w:t>
      </w:r>
      <w:r w:rsidR="00104413">
        <w:rPr>
          <w:rFonts w:ascii="Calibri" w:hAnsi="Calibri" w:cs="Calibri"/>
          <w:sz w:val="22"/>
          <w:szCs w:val="22"/>
          <w:lang w:eastAsia="pl-PL"/>
        </w:rPr>
        <w:t xml:space="preserve"> r. poz. 19</w:t>
      </w:r>
      <w:r w:rsidR="00660EB2">
        <w:rPr>
          <w:rFonts w:ascii="Calibri" w:hAnsi="Calibri" w:cs="Calibri"/>
          <w:sz w:val="22"/>
          <w:szCs w:val="22"/>
          <w:lang w:eastAsia="pl-PL"/>
        </w:rPr>
        <w:t>86</w:t>
      </w:r>
      <w:r w:rsidR="00104413">
        <w:rPr>
          <w:rFonts w:ascii="Calibri" w:hAnsi="Calibri" w:cs="Calibri"/>
          <w:sz w:val="22"/>
          <w:szCs w:val="22"/>
          <w:lang w:eastAsia="pl-PL"/>
        </w:rPr>
        <w:t xml:space="preserve"> </w:t>
      </w:r>
      <w:r w:rsidRPr="00104413">
        <w:rPr>
          <w:rFonts w:ascii="Calibri" w:hAnsi="Calibri" w:cs="Calibri"/>
          <w:sz w:val="22"/>
          <w:szCs w:val="22"/>
          <w:lang w:eastAsia="pl-PL"/>
        </w:rPr>
        <w:t>z późn.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27C89" w:rsidRPr="00955C19" w:rsidRDefault="00E87A0C" w:rsidP="00A03EEA">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r w:rsidR="00A03EEA">
        <w:rPr>
          <w:rFonts w:asciiTheme="minorHAnsi" w:hAnsiTheme="minorHAnsi" w:cstheme="minorHAnsi"/>
          <w:iCs/>
          <w:sz w:val="20"/>
          <w:szCs w:val="20"/>
        </w:rPr>
        <w:br/>
      </w:r>
      <w:r w:rsidR="00A03EEA" w:rsidRPr="00A03EEA">
        <w:rPr>
          <w:rFonts w:asciiTheme="minorHAnsi" w:hAnsiTheme="minorHAnsi"/>
          <w:sz w:val="20"/>
          <w:szCs w:val="20"/>
        </w:rPr>
        <w:t>ITLiMS.260.684.2018.1295</w:t>
      </w:r>
    </w:p>
    <w:p w:rsidR="00EF475E" w:rsidRPr="00F37FF2" w:rsidRDefault="00EF475E" w:rsidP="00EF475E">
      <w:pPr>
        <w:tabs>
          <w:tab w:val="center" w:pos="7371"/>
        </w:tabs>
        <w:spacing w:before="1920"/>
        <w:jc w:val="center"/>
        <w:rPr>
          <w:rFonts w:asciiTheme="minorHAnsi" w:hAnsiTheme="minorHAnsi"/>
          <w:sz w:val="20"/>
          <w:szCs w:val="20"/>
        </w:rPr>
      </w:pPr>
    </w:p>
    <w:p w:rsidR="00EF475E" w:rsidRPr="00F37FF2" w:rsidRDefault="00EF475E" w:rsidP="00FB4694">
      <w:pPr>
        <w:spacing w:after="120"/>
        <w:jc w:val="center"/>
        <w:outlineLvl w:val="0"/>
        <w:rPr>
          <w:rFonts w:asciiTheme="minorHAnsi" w:hAnsiTheme="minorHAnsi"/>
          <w:b/>
          <w:u w:val="single"/>
        </w:rPr>
      </w:pPr>
      <w:r w:rsidRPr="00F37FF2">
        <w:rPr>
          <w:rFonts w:asciiTheme="minorHAnsi" w:hAnsiTheme="minorHAnsi"/>
          <w:b/>
          <w:u w:val="single"/>
        </w:rPr>
        <w:t xml:space="preserve">OŚWIADCZENIE </w:t>
      </w:r>
    </w:p>
    <w:p w:rsidR="00FE617C" w:rsidRPr="00365BFC" w:rsidRDefault="00762CB5" w:rsidP="00FE617C">
      <w:pPr>
        <w:jc w:val="center"/>
        <w:rPr>
          <w:rFonts w:asciiTheme="minorHAnsi" w:hAnsiTheme="minorHAnsi"/>
          <w:sz w:val="20"/>
          <w:szCs w:val="20"/>
          <w:lang w:eastAsia="pl-PL"/>
        </w:rPr>
      </w:pPr>
      <w:r>
        <w:rPr>
          <w:rFonts w:asciiTheme="minorHAnsi" w:hAnsiTheme="minorHAnsi"/>
          <w:sz w:val="20"/>
          <w:szCs w:val="20"/>
        </w:rPr>
        <w:t xml:space="preserve">(o użytkowaniu podobnych stanowisk dydaktyczno-badawczych </w:t>
      </w:r>
      <w:r>
        <w:rPr>
          <w:rFonts w:asciiTheme="minorHAnsi" w:hAnsiTheme="minorHAnsi"/>
          <w:sz w:val="20"/>
          <w:szCs w:val="20"/>
          <w:lang w:eastAsia="pl-PL"/>
        </w:rPr>
        <w:t>w wiodących uczelniach)</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A967CA" w:rsidRDefault="00EF475E" w:rsidP="00EF475E">
      <w:pPr>
        <w:spacing w:after="120"/>
        <w:jc w:val="both"/>
        <w:rPr>
          <w:rFonts w:asciiTheme="minorHAnsi" w:hAnsiTheme="minorHAnsi"/>
          <w:b/>
          <w:sz w:val="20"/>
          <w:szCs w:val="20"/>
        </w:rPr>
      </w:pPr>
      <w:r w:rsidRPr="00762CB5">
        <w:rPr>
          <w:rFonts w:asciiTheme="minorHAnsi" w:hAnsiTheme="minorHAnsi"/>
          <w:b/>
          <w:sz w:val="20"/>
          <w:szCs w:val="20"/>
        </w:rPr>
        <w:t xml:space="preserve">Składając ofertę na: </w:t>
      </w:r>
      <w:r w:rsidR="00651193" w:rsidRPr="00762CB5">
        <w:rPr>
          <w:rFonts w:asciiTheme="minorHAnsi" w:hAnsiTheme="minorHAnsi"/>
          <w:b/>
          <w:bCs/>
          <w:sz w:val="20"/>
          <w:szCs w:val="20"/>
        </w:rPr>
        <w:t>stanowisko dydaktyczno-badawcze do laboratorium Podstaw Automatyki i Sterowania w Instytucie Techniki Lotniczej i Mechaniki Stosowanej na Wydziale Mechanicznym Energetyki i Lotnictwa Politechniki Warszawskiej</w:t>
      </w:r>
      <w:r w:rsidR="00762CB5">
        <w:rPr>
          <w:rFonts w:asciiTheme="minorHAnsi" w:hAnsiTheme="minorHAnsi"/>
          <w:b/>
          <w:bCs/>
          <w:sz w:val="20"/>
          <w:szCs w:val="20"/>
        </w:rPr>
        <w:t xml:space="preserve"> </w:t>
      </w:r>
      <w:r w:rsidRPr="00A967CA">
        <w:rPr>
          <w:rFonts w:asciiTheme="minorHAnsi" w:hAnsiTheme="minorHAnsi"/>
          <w:b/>
          <w:sz w:val="20"/>
          <w:szCs w:val="20"/>
        </w:rPr>
        <w:t xml:space="preserve">oświadczamy, że </w:t>
      </w:r>
      <w:r w:rsidR="00651193">
        <w:rPr>
          <w:rFonts w:asciiTheme="minorHAnsi" w:hAnsiTheme="minorHAnsi"/>
          <w:b/>
          <w:sz w:val="20"/>
          <w:szCs w:val="20"/>
        </w:rPr>
        <w:t xml:space="preserve">oferowane </w:t>
      </w:r>
      <w:r w:rsidRPr="00A967CA">
        <w:rPr>
          <w:rFonts w:asciiTheme="minorHAnsi" w:hAnsiTheme="minorHAnsi"/>
          <w:b/>
          <w:sz w:val="20"/>
          <w:szCs w:val="20"/>
        </w:rPr>
        <w:t>przez nas</w:t>
      </w:r>
      <w:r w:rsidR="00651193">
        <w:rPr>
          <w:rFonts w:asciiTheme="minorHAnsi" w:hAnsiTheme="minorHAnsi"/>
          <w:b/>
          <w:sz w:val="20"/>
          <w:szCs w:val="20"/>
        </w:rPr>
        <w:t xml:space="preserve">zą </w:t>
      </w:r>
      <w:r w:rsidRPr="00A967CA">
        <w:rPr>
          <w:rFonts w:asciiTheme="minorHAnsi" w:hAnsiTheme="minorHAnsi"/>
          <w:b/>
          <w:sz w:val="20"/>
          <w:szCs w:val="20"/>
        </w:rPr>
        <w:t>firm</w:t>
      </w:r>
      <w:r w:rsidR="00651193">
        <w:rPr>
          <w:rFonts w:asciiTheme="minorHAnsi" w:hAnsiTheme="minorHAnsi"/>
          <w:b/>
          <w:sz w:val="20"/>
          <w:szCs w:val="20"/>
        </w:rPr>
        <w:t>ę</w:t>
      </w:r>
      <w:r w:rsidRPr="00A967CA">
        <w:rPr>
          <w:rFonts w:asciiTheme="minorHAnsi" w:hAnsiTheme="minorHAnsi"/>
          <w:b/>
          <w:sz w:val="20"/>
          <w:szCs w:val="20"/>
        </w:rPr>
        <w:t xml:space="preserve"> </w:t>
      </w:r>
      <w:r w:rsidR="00651193">
        <w:rPr>
          <w:rFonts w:asciiTheme="minorHAnsi" w:hAnsiTheme="minorHAnsi"/>
          <w:b/>
          <w:sz w:val="20"/>
          <w:szCs w:val="20"/>
        </w:rPr>
        <w:t>stanowiska dydaktyczne użytkowane są w następujących wiodących uczelniach</w:t>
      </w:r>
      <w:r w:rsidRPr="00A967CA">
        <w:rPr>
          <w:rFonts w:asciiTheme="minorHAnsi" w:hAnsiTheme="minorHAnsi"/>
          <w:b/>
          <w:sz w:val="20"/>
          <w:szCs w:val="20"/>
        </w:rPr>
        <w:t xml:space="preserve">: </w:t>
      </w:r>
    </w:p>
    <w:p w:rsidR="00EF475E" w:rsidRPr="00C761CF" w:rsidRDefault="00EF475E" w:rsidP="00EF475E">
      <w:pPr>
        <w:spacing w:after="120"/>
        <w:jc w:val="both"/>
        <w:rPr>
          <w:rFonts w:ascii="Times New Roman" w:hAnsi="Times New Roman"/>
          <w:szCs w:val="20"/>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38"/>
        <w:gridCol w:w="3815"/>
        <w:gridCol w:w="2989"/>
      </w:tblGrid>
      <w:tr w:rsidR="00762CB5" w:rsidRPr="00A967CA" w:rsidTr="00820F6D">
        <w:trPr>
          <w:cantSplit/>
          <w:trHeight w:val="1314"/>
          <w:jc w:val="center"/>
        </w:trPr>
        <w:tc>
          <w:tcPr>
            <w:tcW w:w="567" w:type="dxa"/>
            <w:vAlign w:val="center"/>
          </w:tcPr>
          <w:p w:rsidR="00762CB5" w:rsidRPr="00A967CA" w:rsidRDefault="00762CB5" w:rsidP="00762CB5">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2438" w:type="dxa"/>
            <w:vAlign w:val="center"/>
          </w:tcPr>
          <w:p w:rsidR="00762CB5" w:rsidRPr="00A967CA" w:rsidRDefault="00762CB5" w:rsidP="00762CB5">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tc>
        <w:tc>
          <w:tcPr>
            <w:tcW w:w="3815" w:type="dxa"/>
            <w:vAlign w:val="center"/>
          </w:tcPr>
          <w:p w:rsidR="00762CB5" w:rsidRPr="00A967CA" w:rsidRDefault="00762CB5"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762CB5" w:rsidRPr="00A967CA" w:rsidRDefault="00762CB5"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vAlign w:val="center"/>
          </w:tcPr>
          <w:p w:rsidR="00762CB5" w:rsidRPr="00A967CA" w:rsidRDefault="00762CB5" w:rsidP="00762CB5">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762CB5" w:rsidRPr="00A967CA" w:rsidTr="00820F6D">
        <w:trPr>
          <w:trHeight w:val="256"/>
          <w:jc w:val="center"/>
        </w:trPr>
        <w:tc>
          <w:tcPr>
            <w:tcW w:w="567" w:type="dxa"/>
          </w:tcPr>
          <w:p w:rsidR="00762CB5" w:rsidRPr="00A967CA" w:rsidRDefault="00762CB5"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2438" w:type="dxa"/>
          </w:tcPr>
          <w:p w:rsidR="00762CB5" w:rsidRPr="00A967CA" w:rsidRDefault="00762CB5"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762CB5" w:rsidRPr="00A967CA" w:rsidRDefault="00762CB5"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2989" w:type="dxa"/>
          </w:tcPr>
          <w:p w:rsidR="00762CB5" w:rsidRDefault="00762CB5" w:rsidP="00952EAF">
            <w:pPr>
              <w:spacing w:after="120"/>
              <w:jc w:val="center"/>
              <w:rPr>
                <w:rFonts w:asciiTheme="minorHAnsi" w:hAnsiTheme="minorHAnsi"/>
                <w:b/>
                <w:i/>
                <w:sz w:val="22"/>
                <w:szCs w:val="22"/>
              </w:rPr>
            </w:pPr>
            <w:r>
              <w:rPr>
                <w:rFonts w:asciiTheme="minorHAnsi" w:hAnsiTheme="minorHAnsi"/>
                <w:b/>
                <w:i/>
                <w:sz w:val="22"/>
                <w:szCs w:val="22"/>
              </w:rPr>
              <w:t>4</w:t>
            </w:r>
          </w:p>
        </w:tc>
      </w:tr>
      <w:tr w:rsidR="00762CB5" w:rsidRPr="00A967CA" w:rsidTr="00820F6D">
        <w:trPr>
          <w:trHeight w:val="795"/>
          <w:jc w:val="center"/>
        </w:trPr>
        <w:tc>
          <w:tcPr>
            <w:tcW w:w="567" w:type="dxa"/>
          </w:tcPr>
          <w:p w:rsidR="00762CB5" w:rsidRPr="00A967CA" w:rsidRDefault="00762CB5" w:rsidP="00952EAF">
            <w:pPr>
              <w:spacing w:after="120"/>
              <w:jc w:val="both"/>
              <w:rPr>
                <w:rFonts w:asciiTheme="minorHAnsi" w:hAnsiTheme="minorHAnsi"/>
                <w:sz w:val="22"/>
                <w:szCs w:val="22"/>
              </w:rPr>
            </w:pPr>
          </w:p>
        </w:tc>
        <w:tc>
          <w:tcPr>
            <w:tcW w:w="2438" w:type="dxa"/>
          </w:tcPr>
          <w:p w:rsidR="00762CB5" w:rsidRPr="00A967CA" w:rsidRDefault="00762CB5" w:rsidP="00952EAF">
            <w:pPr>
              <w:spacing w:after="120"/>
              <w:jc w:val="both"/>
              <w:rPr>
                <w:rFonts w:asciiTheme="minorHAnsi" w:hAnsiTheme="minorHAnsi"/>
                <w:sz w:val="22"/>
                <w:szCs w:val="22"/>
              </w:rPr>
            </w:pPr>
          </w:p>
        </w:tc>
        <w:tc>
          <w:tcPr>
            <w:tcW w:w="3815" w:type="dxa"/>
          </w:tcPr>
          <w:p w:rsidR="00762CB5" w:rsidRPr="00A967CA" w:rsidRDefault="00762CB5" w:rsidP="00952EAF">
            <w:pPr>
              <w:spacing w:after="120"/>
              <w:jc w:val="both"/>
              <w:rPr>
                <w:rFonts w:asciiTheme="minorHAnsi" w:hAnsiTheme="minorHAnsi"/>
                <w:sz w:val="22"/>
                <w:szCs w:val="22"/>
              </w:rPr>
            </w:pPr>
          </w:p>
        </w:tc>
        <w:tc>
          <w:tcPr>
            <w:tcW w:w="2989" w:type="dxa"/>
          </w:tcPr>
          <w:p w:rsidR="00762CB5" w:rsidRPr="00A967CA" w:rsidRDefault="00762CB5" w:rsidP="00952EAF">
            <w:pPr>
              <w:spacing w:after="120"/>
              <w:jc w:val="both"/>
              <w:rPr>
                <w:rFonts w:asciiTheme="minorHAnsi" w:hAnsiTheme="minorHAnsi"/>
                <w:sz w:val="22"/>
                <w:szCs w:val="22"/>
              </w:rPr>
            </w:pPr>
          </w:p>
        </w:tc>
      </w:tr>
      <w:tr w:rsidR="00762CB5" w:rsidRPr="00A967CA" w:rsidTr="00820F6D">
        <w:trPr>
          <w:trHeight w:val="863"/>
          <w:jc w:val="center"/>
        </w:trPr>
        <w:tc>
          <w:tcPr>
            <w:tcW w:w="567" w:type="dxa"/>
          </w:tcPr>
          <w:p w:rsidR="00762CB5" w:rsidRPr="00A967CA" w:rsidRDefault="00762CB5" w:rsidP="00952EAF">
            <w:pPr>
              <w:spacing w:after="120"/>
              <w:jc w:val="both"/>
              <w:rPr>
                <w:rFonts w:asciiTheme="minorHAnsi" w:hAnsiTheme="minorHAnsi"/>
                <w:sz w:val="22"/>
                <w:szCs w:val="22"/>
              </w:rPr>
            </w:pPr>
          </w:p>
        </w:tc>
        <w:tc>
          <w:tcPr>
            <w:tcW w:w="2438" w:type="dxa"/>
          </w:tcPr>
          <w:p w:rsidR="00762CB5" w:rsidRPr="00A967CA" w:rsidRDefault="00762CB5" w:rsidP="00952EAF">
            <w:pPr>
              <w:spacing w:after="120"/>
              <w:jc w:val="both"/>
              <w:rPr>
                <w:rFonts w:asciiTheme="minorHAnsi" w:hAnsiTheme="minorHAnsi"/>
                <w:sz w:val="22"/>
                <w:szCs w:val="22"/>
              </w:rPr>
            </w:pPr>
          </w:p>
        </w:tc>
        <w:tc>
          <w:tcPr>
            <w:tcW w:w="3815" w:type="dxa"/>
          </w:tcPr>
          <w:p w:rsidR="00762CB5" w:rsidRPr="00A967CA" w:rsidRDefault="00762CB5" w:rsidP="00952EAF">
            <w:pPr>
              <w:spacing w:after="120"/>
              <w:jc w:val="both"/>
              <w:rPr>
                <w:rFonts w:asciiTheme="minorHAnsi" w:hAnsiTheme="minorHAnsi"/>
                <w:sz w:val="22"/>
                <w:szCs w:val="22"/>
              </w:rPr>
            </w:pPr>
          </w:p>
        </w:tc>
        <w:tc>
          <w:tcPr>
            <w:tcW w:w="2989" w:type="dxa"/>
          </w:tcPr>
          <w:p w:rsidR="00762CB5" w:rsidRPr="00A967CA" w:rsidRDefault="00762CB5" w:rsidP="00952EAF">
            <w:pPr>
              <w:spacing w:after="120"/>
              <w:jc w:val="both"/>
              <w:rPr>
                <w:rFonts w:asciiTheme="minorHAnsi" w:hAnsiTheme="minorHAnsi"/>
                <w:sz w:val="22"/>
                <w:szCs w:val="22"/>
              </w:rPr>
            </w:pPr>
          </w:p>
        </w:tc>
      </w:tr>
      <w:tr w:rsidR="00762CB5" w:rsidRPr="00A967CA" w:rsidTr="00820F6D">
        <w:trPr>
          <w:trHeight w:val="833"/>
          <w:jc w:val="center"/>
        </w:trPr>
        <w:tc>
          <w:tcPr>
            <w:tcW w:w="567" w:type="dxa"/>
          </w:tcPr>
          <w:p w:rsidR="00762CB5" w:rsidRPr="00A967CA" w:rsidRDefault="00762CB5" w:rsidP="00952EAF">
            <w:pPr>
              <w:spacing w:after="120"/>
              <w:jc w:val="both"/>
              <w:rPr>
                <w:rFonts w:asciiTheme="minorHAnsi" w:hAnsiTheme="minorHAnsi"/>
                <w:sz w:val="22"/>
                <w:szCs w:val="22"/>
              </w:rPr>
            </w:pPr>
          </w:p>
        </w:tc>
        <w:tc>
          <w:tcPr>
            <w:tcW w:w="2438" w:type="dxa"/>
          </w:tcPr>
          <w:p w:rsidR="00762CB5" w:rsidRPr="00A967CA" w:rsidRDefault="00762CB5" w:rsidP="00952EAF">
            <w:pPr>
              <w:spacing w:after="120"/>
              <w:jc w:val="both"/>
              <w:rPr>
                <w:rFonts w:asciiTheme="minorHAnsi" w:hAnsiTheme="minorHAnsi"/>
                <w:sz w:val="22"/>
                <w:szCs w:val="22"/>
              </w:rPr>
            </w:pPr>
          </w:p>
          <w:p w:rsidR="00762CB5" w:rsidRPr="00A967CA" w:rsidRDefault="00762CB5" w:rsidP="00952EAF">
            <w:pPr>
              <w:spacing w:after="120"/>
              <w:jc w:val="both"/>
              <w:rPr>
                <w:rFonts w:asciiTheme="minorHAnsi" w:hAnsiTheme="minorHAnsi"/>
                <w:sz w:val="22"/>
                <w:szCs w:val="22"/>
              </w:rPr>
            </w:pPr>
          </w:p>
        </w:tc>
        <w:tc>
          <w:tcPr>
            <w:tcW w:w="3815" w:type="dxa"/>
          </w:tcPr>
          <w:p w:rsidR="00762CB5" w:rsidRPr="00A967CA" w:rsidRDefault="00762CB5" w:rsidP="00952EAF">
            <w:pPr>
              <w:spacing w:after="120"/>
              <w:jc w:val="both"/>
              <w:rPr>
                <w:rFonts w:asciiTheme="minorHAnsi" w:hAnsiTheme="minorHAnsi"/>
                <w:sz w:val="22"/>
                <w:szCs w:val="22"/>
              </w:rPr>
            </w:pPr>
          </w:p>
        </w:tc>
        <w:tc>
          <w:tcPr>
            <w:tcW w:w="2989" w:type="dxa"/>
          </w:tcPr>
          <w:p w:rsidR="00762CB5" w:rsidRPr="00A967CA" w:rsidRDefault="00762CB5"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F67" w:rsidRDefault="001E1F67">
      <w:pPr>
        <w:rPr>
          <w:rFonts w:ascii="Times New Roman" w:hAnsi="Times New Roman" w:cs="Times New Roman"/>
        </w:rPr>
      </w:pPr>
      <w:r>
        <w:rPr>
          <w:rFonts w:ascii="Times New Roman" w:hAnsi="Times New Roman" w:cs="Times New Roman"/>
        </w:rPr>
        <w:separator/>
      </w:r>
    </w:p>
  </w:endnote>
  <w:endnote w:type="continuationSeparator" w:id="0">
    <w:p w:rsidR="001E1F67" w:rsidRDefault="001E1F6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 Sans">
    <w:charset w:val="00"/>
    <w:family w:val="auto"/>
    <w:pitch w:val="variable"/>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Pr="00B20785" w:rsidRDefault="004D44C1">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7529E6">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F67" w:rsidRDefault="001E1F67">
      <w:pPr>
        <w:rPr>
          <w:rFonts w:ascii="Times New Roman" w:hAnsi="Times New Roman" w:cs="Times New Roman"/>
        </w:rPr>
      </w:pPr>
      <w:r>
        <w:rPr>
          <w:rFonts w:ascii="Times New Roman" w:hAnsi="Times New Roman" w:cs="Times New Roman"/>
        </w:rPr>
        <w:separator/>
      </w:r>
    </w:p>
  </w:footnote>
  <w:footnote w:type="continuationSeparator" w:id="0">
    <w:p w:rsidR="001E1F67" w:rsidRDefault="001E1F6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32" w15:restartNumberingAfterBreak="0">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8" w15:restartNumberingAfterBreak="0">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E930EF"/>
    <w:multiLevelType w:val="hybridMultilevel"/>
    <w:tmpl w:val="B9163034"/>
    <w:lvl w:ilvl="0" w:tplc="04150001">
      <w:start w:val="1"/>
      <w:numFmt w:val="bullet"/>
      <w:lvlText w:val=""/>
      <w:lvlJc w:val="left"/>
      <w:pPr>
        <w:ind w:left="720" w:hanging="360"/>
      </w:pPr>
      <w:rPr>
        <w:rFonts w:ascii="Symbol" w:hAnsi="Symbol" w:hint="default"/>
      </w:rPr>
    </w:lvl>
    <w:lvl w:ilvl="1" w:tplc="E8D4BE4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3" w15:restartNumberingAfterBreak="0">
    <w:nsid w:val="4287758C"/>
    <w:multiLevelType w:val="hybridMultilevel"/>
    <w:tmpl w:val="9F7A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47D33C8F"/>
    <w:multiLevelType w:val="hybridMultilevel"/>
    <w:tmpl w:val="D9F670C8"/>
    <w:lvl w:ilvl="0" w:tplc="04150001">
      <w:start w:val="1"/>
      <w:numFmt w:val="bullet"/>
      <w:lvlText w:val=""/>
      <w:lvlJc w:val="left"/>
      <w:pPr>
        <w:ind w:left="720" w:hanging="360"/>
      </w:pPr>
      <w:rPr>
        <w:rFonts w:ascii="Symbol" w:hAnsi="Symbol" w:hint="default"/>
      </w:rPr>
    </w:lvl>
    <w:lvl w:ilvl="1" w:tplc="E8D4BE4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50"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15:restartNumberingAfterBreak="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7"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1"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6" w15:restartNumberingAfterBreak="0">
    <w:nsid w:val="6FA83D9C"/>
    <w:multiLevelType w:val="hybridMultilevel"/>
    <w:tmpl w:val="B3A448AE"/>
    <w:lvl w:ilvl="0" w:tplc="65DE4F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6"/>
  </w:num>
  <w:num w:numId="3">
    <w:abstractNumId w:val="65"/>
  </w:num>
  <w:num w:numId="4">
    <w:abstractNumId w:val="37"/>
    <w:lvlOverride w:ilvl="0">
      <w:startOverride w:val="1"/>
    </w:lvlOverride>
  </w:num>
  <w:num w:numId="5">
    <w:abstractNumId w:val="20"/>
  </w:num>
  <w:num w:numId="6">
    <w:abstractNumId w:val="24"/>
  </w:num>
  <w:num w:numId="7">
    <w:abstractNumId w:val="71"/>
  </w:num>
  <w:num w:numId="8">
    <w:abstractNumId w:val="54"/>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7"/>
  </w:num>
  <w:num w:numId="12">
    <w:abstractNumId w:val="67"/>
  </w:num>
  <w:num w:numId="13">
    <w:abstractNumId w:val="33"/>
  </w:num>
  <w:num w:numId="14">
    <w:abstractNumId w:val="40"/>
  </w:num>
  <w:num w:numId="15">
    <w:abstractNumId w:val="58"/>
  </w:num>
  <w:num w:numId="16">
    <w:abstractNumId w:val="17"/>
  </w:num>
  <w:num w:numId="17">
    <w:abstractNumId w:val="69"/>
  </w:num>
  <w:num w:numId="18">
    <w:abstractNumId w:val="35"/>
  </w:num>
  <w:num w:numId="19">
    <w:abstractNumId w:val="19"/>
  </w:num>
  <w:num w:numId="20">
    <w:abstractNumId w:val="41"/>
  </w:num>
  <w:num w:numId="21">
    <w:abstractNumId w:val="62"/>
  </w:num>
  <w:num w:numId="22">
    <w:abstractNumId w:val="27"/>
  </w:num>
  <w:num w:numId="23">
    <w:abstractNumId w:val="29"/>
  </w:num>
  <w:num w:numId="24">
    <w:abstractNumId w:val="21"/>
  </w:num>
  <w:num w:numId="25">
    <w:abstractNumId w:val="61"/>
  </w:num>
  <w:num w:numId="26">
    <w:abstractNumId w:val="57"/>
  </w:num>
  <w:num w:numId="27">
    <w:abstractNumId w:val="16"/>
  </w:num>
  <w:num w:numId="28">
    <w:abstractNumId w:val="68"/>
  </w:num>
  <w:num w:numId="29">
    <w:abstractNumId w:val="46"/>
  </w:num>
  <w:num w:numId="30">
    <w:abstractNumId w:val="38"/>
  </w:num>
  <w:num w:numId="31">
    <w:abstractNumId w:val="23"/>
  </w:num>
  <w:num w:numId="32">
    <w:abstractNumId w:val="7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1"/>
  </w:num>
  <w:num w:numId="45">
    <w:abstractNumId w:val="52"/>
  </w:num>
  <w:num w:numId="46">
    <w:abstractNumId w:val="51"/>
  </w:num>
  <w:num w:numId="47">
    <w:abstractNumId w:val="39"/>
  </w:num>
  <w:num w:numId="48">
    <w:abstractNumId w:val="45"/>
  </w:num>
  <w:num w:numId="49">
    <w:abstractNumId w:val="43"/>
  </w:num>
  <w:num w:numId="50">
    <w:abstractNumId w:val="6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4ED"/>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0B71"/>
    <w:rsid w:val="00071983"/>
    <w:rsid w:val="000741EC"/>
    <w:rsid w:val="00077436"/>
    <w:rsid w:val="00080FC9"/>
    <w:rsid w:val="00083625"/>
    <w:rsid w:val="0008704C"/>
    <w:rsid w:val="0009018F"/>
    <w:rsid w:val="000902DA"/>
    <w:rsid w:val="0009371F"/>
    <w:rsid w:val="00096248"/>
    <w:rsid w:val="0009678C"/>
    <w:rsid w:val="000A2343"/>
    <w:rsid w:val="000A5D97"/>
    <w:rsid w:val="000B272F"/>
    <w:rsid w:val="000B2BA9"/>
    <w:rsid w:val="000B5A45"/>
    <w:rsid w:val="000C0524"/>
    <w:rsid w:val="000C0F34"/>
    <w:rsid w:val="000C2E38"/>
    <w:rsid w:val="000C4FEE"/>
    <w:rsid w:val="000D02B8"/>
    <w:rsid w:val="000D525E"/>
    <w:rsid w:val="000E265C"/>
    <w:rsid w:val="000E43DC"/>
    <w:rsid w:val="000F69EB"/>
    <w:rsid w:val="000F77C0"/>
    <w:rsid w:val="00104413"/>
    <w:rsid w:val="00106234"/>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1F67"/>
    <w:rsid w:val="001E26CB"/>
    <w:rsid w:val="001E26E6"/>
    <w:rsid w:val="001E3C18"/>
    <w:rsid w:val="001F502F"/>
    <w:rsid w:val="001F755A"/>
    <w:rsid w:val="00201EF6"/>
    <w:rsid w:val="002043FF"/>
    <w:rsid w:val="00204486"/>
    <w:rsid w:val="00205604"/>
    <w:rsid w:val="002130A6"/>
    <w:rsid w:val="00215CB8"/>
    <w:rsid w:val="0022004B"/>
    <w:rsid w:val="002232F1"/>
    <w:rsid w:val="002259CE"/>
    <w:rsid w:val="00226BC0"/>
    <w:rsid w:val="00233543"/>
    <w:rsid w:val="002371DC"/>
    <w:rsid w:val="00245E24"/>
    <w:rsid w:val="002465AC"/>
    <w:rsid w:val="00247099"/>
    <w:rsid w:val="002522D6"/>
    <w:rsid w:val="002575A1"/>
    <w:rsid w:val="00257CE8"/>
    <w:rsid w:val="002615AC"/>
    <w:rsid w:val="002741B8"/>
    <w:rsid w:val="00275DDC"/>
    <w:rsid w:val="00280EB8"/>
    <w:rsid w:val="0028399B"/>
    <w:rsid w:val="00287CAC"/>
    <w:rsid w:val="00290069"/>
    <w:rsid w:val="00291CFD"/>
    <w:rsid w:val="0029339C"/>
    <w:rsid w:val="00297F2F"/>
    <w:rsid w:val="002A1236"/>
    <w:rsid w:val="002A42E3"/>
    <w:rsid w:val="002A5A4C"/>
    <w:rsid w:val="002A7264"/>
    <w:rsid w:val="002B11E9"/>
    <w:rsid w:val="002B55C4"/>
    <w:rsid w:val="002B5D28"/>
    <w:rsid w:val="002B6B11"/>
    <w:rsid w:val="002C5484"/>
    <w:rsid w:val="002C61A1"/>
    <w:rsid w:val="002D70D9"/>
    <w:rsid w:val="002E16DC"/>
    <w:rsid w:val="002E7174"/>
    <w:rsid w:val="002F4D42"/>
    <w:rsid w:val="00310B39"/>
    <w:rsid w:val="003151D5"/>
    <w:rsid w:val="00317E03"/>
    <w:rsid w:val="003204D8"/>
    <w:rsid w:val="003253B4"/>
    <w:rsid w:val="003441E6"/>
    <w:rsid w:val="003519C3"/>
    <w:rsid w:val="003524B1"/>
    <w:rsid w:val="0035338A"/>
    <w:rsid w:val="00354C8F"/>
    <w:rsid w:val="00360B55"/>
    <w:rsid w:val="00362871"/>
    <w:rsid w:val="003679E0"/>
    <w:rsid w:val="003721B5"/>
    <w:rsid w:val="0038784B"/>
    <w:rsid w:val="00392B1E"/>
    <w:rsid w:val="003A7335"/>
    <w:rsid w:val="003B2FEE"/>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44C1"/>
    <w:rsid w:val="004E4254"/>
    <w:rsid w:val="004F5896"/>
    <w:rsid w:val="00500755"/>
    <w:rsid w:val="00505FD4"/>
    <w:rsid w:val="005157E0"/>
    <w:rsid w:val="00515F5D"/>
    <w:rsid w:val="005205EA"/>
    <w:rsid w:val="00526FA3"/>
    <w:rsid w:val="0053081F"/>
    <w:rsid w:val="00532E93"/>
    <w:rsid w:val="005356C5"/>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4CFC"/>
    <w:rsid w:val="005D61F9"/>
    <w:rsid w:val="005D79F5"/>
    <w:rsid w:val="005E0364"/>
    <w:rsid w:val="005E2C3E"/>
    <w:rsid w:val="005E4D93"/>
    <w:rsid w:val="0060227B"/>
    <w:rsid w:val="00605168"/>
    <w:rsid w:val="00606BCF"/>
    <w:rsid w:val="00606E11"/>
    <w:rsid w:val="00612F29"/>
    <w:rsid w:val="00616460"/>
    <w:rsid w:val="006215F8"/>
    <w:rsid w:val="006257ED"/>
    <w:rsid w:val="0062637F"/>
    <w:rsid w:val="00626D2C"/>
    <w:rsid w:val="00635F04"/>
    <w:rsid w:val="0064489F"/>
    <w:rsid w:val="00644D1E"/>
    <w:rsid w:val="00651193"/>
    <w:rsid w:val="00653E91"/>
    <w:rsid w:val="00660EB2"/>
    <w:rsid w:val="0066246C"/>
    <w:rsid w:val="00672278"/>
    <w:rsid w:val="00672FBA"/>
    <w:rsid w:val="00694E2F"/>
    <w:rsid w:val="006A202E"/>
    <w:rsid w:val="006A76DD"/>
    <w:rsid w:val="006A7767"/>
    <w:rsid w:val="006B277A"/>
    <w:rsid w:val="006D1E58"/>
    <w:rsid w:val="006D2A96"/>
    <w:rsid w:val="006E6093"/>
    <w:rsid w:val="007062A5"/>
    <w:rsid w:val="00707495"/>
    <w:rsid w:val="0071011F"/>
    <w:rsid w:val="00712305"/>
    <w:rsid w:val="00712FF5"/>
    <w:rsid w:val="00724517"/>
    <w:rsid w:val="00725175"/>
    <w:rsid w:val="007332F1"/>
    <w:rsid w:val="00733521"/>
    <w:rsid w:val="0073564D"/>
    <w:rsid w:val="0074687E"/>
    <w:rsid w:val="007529E6"/>
    <w:rsid w:val="00755AC3"/>
    <w:rsid w:val="0076085A"/>
    <w:rsid w:val="00761D8C"/>
    <w:rsid w:val="00762CB5"/>
    <w:rsid w:val="00765B38"/>
    <w:rsid w:val="00772144"/>
    <w:rsid w:val="00781CA4"/>
    <w:rsid w:val="00791202"/>
    <w:rsid w:val="00793517"/>
    <w:rsid w:val="007958B5"/>
    <w:rsid w:val="00797153"/>
    <w:rsid w:val="007B1E97"/>
    <w:rsid w:val="007B3A83"/>
    <w:rsid w:val="007B4BB1"/>
    <w:rsid w:val="007B5562"/>
    <w:rsid w:val="007B607A"/>
    <w:rsid w:val="007C5BB9"/>
    <w:rsid w:val="007C7059"/>
    <w:rsid w:val="007D0460"/>
    <w:rsid w:val="007D0FE7"/>
    <w:rsid w:val="007D19F0"/>
    <w:rsid w:val="007D5C3F"/>
    <w:rsid w:val="007E1164"/>
    <w:rsid w:val="007E639D"/>
    <w:rsid w:val="007E7424"/>
    <w:rsid w:val="00801EC8"/>
    <w:rsid w:val="00802502"/>
    <w:rsid w:val="0080588E"/>
    <w:rsid w:val="00807E3D"/>
    <w:rsid w:val="00810B35"/>
    <w:rsid w:val="008175F4"/>
    <w:rsid w:val="00820F6D"/>
    <w:rsid w:val="00841116"/>
    <w:rsid w:val="0084667F"/>
    <w:rsid w:val="008500FD"/>
    <w:rsid w:val="00851284"/>
    <w:rsid w:val="00855A02"/>
    <w:rsid w:val="00865A22"/>
    <w:rsid w:val="008751D9"/>
    <w:rsid w:val="008759BF"/>
    <w:rsid w:val="008765DD"/>
    <w:rsid w:val="0089169A"/>
    <w:rsid w:val="00896233"/>
    <w:rsid w:val="00897BB3"/>
    <w:rsid w:val="008A7A12"/>
    <w:rsid w:val="008B03AA"/>
    <w:rsid w:val="008C4C08"/>
    <w:rsid w:val="008C4F6D"/>
    <w:rsid w:val="008C63E1"/>
    <w:rsid w:val="008E5C50"/>
    <w:rsid w:val="008F1355"/>
    <w:rsid w:val="008F5F0B"/>
    <w:rsid w:val="00902AA0"/>
    <w:rsid w:val="0091348A"/>
    <w:rsid w:val="0091586F"/>
    <w:rsid w:val="00915D55"/>
    <w:rsid w:val="00916F4C"/>
    <w:rsid w:val="0092200C"/>
    <w:rsid w:val="009223A5"/>
    <w:rsid w:val="009264A9"/>
    <w:rsid w:val="00927C8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3EEA"/>
    <w:rsid w:val="00A06487"/>
    <w:rsid w:val="00A0791F"/>
    <w:rsid w:val="00A16D83"/>
    <w:rsid w:val="00A2031B"/>
    <w:rsid w:val="00A20D15"/>
    <w:rsid w:val="00A22205"/>
    <w:rsid w:val="00A475E7"/>
    <w:rsid w:val="00A50F46"/>
    <w:rsid w:val="00A53387"/>
    <w:rsid w:val="00A53EC5"/>
    <w:rsid w:val="00A61F23"/>
    <w:rsid w:val="00A70EAA"/>
    <w:rsid w:val="00A71CB8"/>
    <w:rsid w:val="00A75775"/>
    <w:rsid w:val="00A80E45"/>
    <w:rsid w:val="00A840CA"/>
    <w:rsid w:val="00A87759"/>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3947"/>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4C5C"/>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54DA"/>
    <w:rsid w:val="00CC77F5"/>
    <w:rsid w:val="00CD2622"/>
    <w:rsid w:val="00CD32A7"/>
    <w:rsid w:val="00CD3CD8"/>
    <w:rsid w:val="00CD6123"/>
    <w:rsid w:val="00CE3625"/>
    <w:rsid w:val="00CE3F4D"/>
    <w:rsid w:val="00CE7BBD"/>
    <w:rsid w:val="00CF02D4"/>
    <w:rsid w:val="00CF11EF"/>
    <w:rsid w:val="00CF297E"/>
    <w:rsid w:val="00CF487B"/>
    <w:rsid w:val="00CF524D"/>
    <w:rsid w:val="00CF7143"/>
    <w:rsid w:val="00D03C0E"/>
    <w:rsid w:val="00D11E0E"/>
    <w:rsid w:val="00D14B55"/>
    <w:rsid w:val="00D216DD"/>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E7CC6"/>
    <w:rsid w:val="00DF18A4"/>
    <w:rsid w:val="00DF26D8"/>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0FFA"/>
    <w:rsid w:val="00E83DBF"/>
    <w:rsid w:val="00E87A0C"/>
    <w:rsid w:val="00E91A57"/>
    <w:rsid w:val="00E92DBB"/>
    <w:rsid w:val="00E939C5"/>
    <w:rsid w:val="00E93D31"/>
    <w:rsid w:val="00E940F4"/>
    <w:rsid w:val="00EA3561"/>
    <w:rsid w:val="00EA6F48"/>
    <w:rsid w:val="00EB18D0"/>
    <w:rsid w:val="00EB373A"/>
    <w:rsid w:val="00EC1AAA"/>
    <w:rsid w:val="00ED497C"/>
    <w:rsid w:val="00EF38E5"/>
    <w:rsid w:val="00EF475E"/>
    <w:rsid w:val="00F001AD"/>
    <w:rsid w:val="00F069BC"/>
    <w:rsid w:val="00F15900"/>
    <w:rsid w:val="00F17886"/>
    <w:rsid w:val="00F22BCC"/>
    <w:rsid w:val="00F251DE"/>
    <w:rsid w:val="00F31F7A"/>
    <w:rsid w:val="00F43D3D"/>
    <w:rsid w:val="00F45F23"/>
    <w:rsid w:val="00F50BE3"/>
    <w:rsid w:val="00F52ADB"/>
    <w:rsid w:val="00F53117"/>
    <w:rsid w:val="00F53310"/>
    <w:rsid w:val="00F56143"/>
    <w:rsid w:val="00F75D8B"/>
    <w:rsid w:val="00F761E0"/>
    <w:rsid w:val="00F76431"/>
    <w:rsid w:val="00F77174"/>
    <w:rsid w:val="00F82D73"/>
    <w:rsid w:val="00F849E0"/>
    <w:rsid w:val="00F916B8"/>
    <w:rsid w:val="00F92346"/>
    <w:rsid w:val="00F95847"/>
    <w:rsid w:val="00F966F9"/>
    <w:rsid w:val="00FA5A7F"/>
    <w:rsid w:val="00FA617C"/>
    <w:rsid w:val="00FA710E"/>
    <w:rsid w:val="00FA7D99"/>
    <w:rsid w:val="00FB08FE"/>
    <w:rsid w:val="00FB0A2E"/>
    <w:rsid w:val="00FB267D"/>
    <w:rsid w:val="00FB4694"/>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86382"/>
  <w15:docId w15:val="{41ECCEE2-C395-4CB3-B404-27AB2CBF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character" w:customStyle="1" w:styleId="Nierozpoznanawzmianka1">
    <w:name w:val="Nierozpoznana wzmianka1"/>
    <w:basedOn w:val="Domylnaczcionkaakapitu"/>
    <w:uiPriority w:val="99"/>
    <w:semiHidden/>
    <w:unhideWhenUsed/>
    <w:rsid w:val="00A0791F"/>
    <w:rPr>
      <w:color w:val="808080"/>
      <w:shd w:val="clear" w:color="auto" w:fill="E6E6E6"/>
    </w:rPr>
  </w:style>
  <w:style w:type="paragraph" w:styleId="Mapadokumentu">
    <w:name w:val="Document Map"/>
    <w:basedOn w:val="Normalny"/>
    <w:link w:val="MapadokumentuZnak1"/>
    <w:uiPriority w:val="99"/>
    <w:semiHidden/>
    <w:unhideWhenUsed/>
    <w:rsid w:val="00FB4694"/>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FB469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331225329">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97732-BFB1-4482-8AAA-87BDC27F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2674</Words>
  <Characters>16045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18682</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3</cp:revision>
  <cp:lastPrinted>2018-03-08T08:58:00Z</cp:lastPrinted>
  <dcterms:created xsi:type="dcterms:W3CDTF">2018-12-05T11:37:00Z</dcterms:created>
  <dcterms:modified xsi:type="dcterms:W3CDTF">2018-12-05T11:37:00Z</dcterms:modified>
</cp:coreProperties>
</file>